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100F" w14:textId="680EE8D6" w:rsidR="007047A0" w:rsidRPr="00ED2AD8" w:rsidRDefault="007047A0" w:rsidP="007047A0">
      <w:pPr>
        <w:jc w:val="right"/>
        <w:rPr>
          <w:bCs/>
        </w:rPr>
      </w:pPr>
      <w:r w:rsidRPr="00ED2AD8">
        <w:rPr>
          <w:bCs/>
        </w:rPr>
        <w:t>Patvirtinta 2022-03-01 Pakruojo</w:t>
      </w:r>
    </w:p>
    <w:p w14:paraId="7877B49B" w14:textId="42732BBF" w:rsidR="007047A0" w:rsidRPr="00ED2AD8" w:rsidRDefault="007047A0" w:rsidP="007047A0">
      <w:pPr>
        <w:jc w:val="right"/>
        <w:rPr>
          <w:bCs/>
        </w:rPr>
      </w:pPr>
      <w:r w:rsidRPr="00ED2AD8">
        <w:rPr>
          <w:bCs/>
        </w:rPr>
        <w:t xml:space="preserve"> NSPC direktoriaus įsakymu Nr.V-109</w:t>
      </w:r>
    </w:p>
    <w:p w14:paraId="16A6BD4B" w14:textId="77777777" w:rsidR="007047A0" w:rsidRPr="00ED2AD8" w:rsidRDefault="007047A0" w:rsidP="00A56B60">
      <w:pPr>
        <w:jc w:val="center"/>
        <w:rPr>
          <w:bCs/>
        </w:rPr>
      </w:pPr>
    </w:p>
    <w:p w14:paraId="12766077" w14:textId="235889AF" w:rsidR="00A56B60" w:rsidRDefault="00A56B60" w:rsidP="00A56B60">
      <w:pPr>
        <w:jc w:val="center"/>
        <w:rPr>
          <w:b/>
        </w:rPr>
      </w:pPr>
      <w:r>
        <w:rPr>
          <w:b/>
        </w:rPr>
        <w:t>PAKRUOJO RAJONO NESTACIONARIŲ SOCIALINIŲ PASLAUGŲ CENTRO</w:t>
      </w:r>
    </w:p>
    <w:p w14:paraId="625F8387" w14:textId="77777777" w:rsidR="00A56B60" w:rsidRDefault="00A56B60" w:rsidP="00A56B60">
      <w:pPr>
        <w:jc w:val="center"/>
        <w:rPr>
          <w:b/>
        </w:rPr>
      </w:pPr>
      <w:r>
        <w:rPr>
          <w:b/>
        </w:rPr>
        <w:t>2022 METŲ VEIKLOS PLANAS</w:t>
      </w:r>
    </w:p>
    <w:p w14:paraId="0545CB22" w14:textId="77777777" w:rsidR="00A56B60" w:rsidRDefault="00A56B60" w:rsidP="00A56B60">
      <w:pPr>
        <w:jc w:val="center"/>
        <w:rPr>
          <w:bCs/>
        </w:rPr>
      </w:pPr>
    </w:p>
    <w:p w14:paraId="618E78D8" w14:textId="77777777" w:rsidR="00A56B60" w:rsidRDefault="00A56B60" w:rsidP="00A56B60">
      <w:pPr>
        <w:jc w:val="center"/>
        <w:rPr>
          <w:bCs/>
        </w:rPr>
      </w:pPr>
    </w:p>
    <w:p w14:paraId="31BED7BA" w14:textId="77777777" w:rsidR="00A56B60" w:rsidRDefault="00A56B60" w:rsidP="00A56B60">
      <w:pPr>
        <w:ind w:firstLine="1296"/>
        <w:jc w:val="both"/>
        <w:rPr>
          <w:rStyle w:val="fontstyle01"/>
          <w:color w:val="auto"/>
        </w:rPr>
      </w:pPr>
      <w:r>
        <w:rPr>
          <w:rStyle w:val="fontstyle01"/>
        </w:rPr>
        <w:t xml:space="preserve">Pakruojo nestacionarių socialinių paslaugų centras (toliau - Centras) įsteigtas </w:t>
      </w:r>
      <w:r>
        <w:rPr>
          <w:rFonts w:eastAsia="Calibri"/>
        </w:rPr>
        <w:t>2004 m. lapkričio 9 d</w:t>
      </w:r>
      <w:r>
        <w:rPr>
          <w:rStyle w:val="fontstyle01"/>
        </w:rPr>
        <w:t>., Pakruojo rajono savivaldybės tarybos sprendimu Nr. T-308. Centro savininkė yra Pakruojo rajono savivaldybė (toliau - Savivaldybė). Centro savininko teises ir pareigas įgyvendinanti institucija – Pakruojo rajono savivaldybės taryba.</w:t>
      </w:r>
    </w:p>
    <w:p w14:paraId="0166CB92" w14:textId="77777777" w:rsidR="00A56B60" w:rsidRDefault="00A56B60" w:rsidP="00A56B60">
      <w:pPr>
        <w:ind w:firstLine="1296"/>
        <w:jc w:val="both"/>
        <w:rPr>
          <w:rStyle w:val="fontstyle01"/>
        </w:rPr>
      </w:pPr>
      <w:r>
        <w:rPr>
          <w:rStyle w:val="fontstyle01"/>
        </w:rPr>
        <w:t>Centro veiklą koordinuoja Savivaldybės administracijos Socialinės rūpybos skyrius. Centro veiklą prižiūri ir licencijuoja Socialinių paslaugų priežiūros departamentas prie Socialinės apsaugos ir darbo ministerijos.</w:t>
      </w:r>
    </w:p>
    <w:p w14:paraId="5F9C6113" w14:textId="77777777" w:rsidR="00A56B60" w:rsidRDefault="00A56B60" w:rsidP="00A56B60">
      <w:pPr>
        <w:spacing w:line="247" w:lineRule="auto"/>
        <w:ind w:firstLine="1296"/>
        <w:jc w:val="both"/>
        <w:rPr>
          <w:rStyle w:val="fontstyle01"/>
        </w:rPr>
      </w:pPr>
      <w:r>
        <w:rPr>
          <w:rStyle w:val="fontstyle21"/>
        </w:rPr>
        <w:t xml:space="preserve">Centro vizija </w:t>
      </w:r>
      <w:r>
        <w:rPr>
          <w:rStyle w:val="fontstyle01"/>
        </w:rPr>
        <w:t>– pažangi, atvira pokyčiams ir dinamiška socialinių paslaugų įstaiga, siekianti holistinio požiūrio į žmogų ir teikianti jo orumą išlaikančias paslaugas.</w:t>
      </w:r>
    </w:p>
    <w:p w14:paraId="0D450939" w14:textId="77777777" w:rsidR="00A56B60" w:rsidRDefault="00A56B60" w:rsidP="00A56B60">
      <w:pPr>
        <w:spacing w:line="247" w:lineRule="auto"/>
        <w:ind w:firstLine="1296"/>
        <w:jc w:val="both"/>
        <w:rPr>
          <w:rStyle w:val="fontstyle01"/>
        </w:rPr>
      </w:pPr>
      <w:r>
        <w:rPr>
          <w:rStyle w:val="fontstyle21"/>
        </w:rPr>
        <w:t xml:space="preserve">Centro misija </w:t>
      </w:r>
      <w:r>
        <w:rPr>
          <w:rStyle w:val="fontstyle01"/>
        </w:rPr>
        <w:t>– teikti bendrąsias ir specialiąsias socialines paslaugas asmenims turintiems socialinių problemų.</w:t>
      </w:r>
    </w:p>
    <w:p w14:paraId="2C7F7D31" w14:textId="77777777" w:rsidR="00A56B60" w:rsidRDefault="00A56B60" w:rsidP="00A56B60">
      <w:pPr>
        <w:spacing w:line="247" w:lineRule="auto"/>
        <w:ind w:firstLine="1296"/>
        <w:jc w:val="both"/>
        <w:rPr>
          <w:rFonts w:eastAsia="Calibri"/>
          <w:color w:val="000000"/>
        </w:rPr>
      </w:pPr>
      <w:r>
        <w:rPr>
          <w:rFonts w:eastAsia="Calibri"/>
          <w:b/>
          <w:bCs/>
        </w:rPr>
        <w:t>Centro tikslas</w:t>
      </w:r>
      <w:r>
        <w:rPr>
          <w:rFonts w:eastAsia="Calibri"/>
        </w:rPr>
        <w:t xml:space="preserve"> – teikti nestacionarias socialines ir sveikatos priežiūros paslaugas įvairioms socialinėms žmonių grupėms, rūpintis jų socialine</w:t>
      </w:r>
      <w:r>
        <w:rPr>
          <w:rFonts w:eastAsia="Calibri"/>
          <w:color w:val="000000"/>
        </w:rPr>
        <w:t xml:space="preserve"> integracija, siekiant pagerinti gyvenimo kokybę, sudaryti sąlygas, užtikrinančias jų savarankiškumo išsaugojimą, skatinti sugebėjimą pasirūpinti savimi ir integruotis į visuomenę.</w:t>
      </w:r>
    </w:p>
    <w:p w14:paraId="31F27E18" w14:textId="77777777" w:rsidR="00A56B60" w:rsidRDefault="00A56B60" w:rsidP="00A56B60">
      <w:pPr>
        <w:spacing w:line="247" w:lineRule="auto"/>
        <w:ind w:firstLine="1296"/>
        <w:jc w:val="both"/>
        <w:rPr>
          <w:rFonts w:eastAsia="Calibri"/>
          <w:color w:val="000000"/>
        </w:rPr>
      </w:pPr>
    </w:p>
    <w:p w14:paraId="3EDC2886" w14:textId="77777777" w:rsidR="00A56B60" w:rsidRDefault="00A56B60" w:rsidP="00A56B60">
      <w:pPr>
        <w:spacing w:line="244" w:lineRule="auto"/>
        <w:ind w:firstLine="1296"/>
        <w:jc w:val="both"/>
        <w:rPr>
          <w:rFonts w:eastAsia="Calibri"/>
          <w:b/>
          <w:bCs/>
          <w:color w:val="000000"/>
        </w:rPr>
      </w:pPr>
      <w:r>
        <w:rPr>
          <w:rFonts w:eastAsia="Calibri"/>
          <w:b/>
          <w:bCs/>
          <w:color w:val="000000"/>
        </w:rPr>
        <w:t>Centro uždaviniai:</w:t>
      </w:r>
    </w:p>
    <w:p w14:paraId="1F0B734D" w14:textId="77777777" w:rsidR="00A56B60" w:rsidRDefault="00A56B60" w:rsidP="00A56B60">
      <w:pPr>
        <w:tabs>
          <w:tab w:val="num" w:pos="900"/>
        </w:tabs>
        <w:spacing w:line="244" w:lineRule="auto"/>
        <w:ind w:firstLine="567"/>
        <w:jc w:val="both"/>
        <w:rPr>
          <w:rFonts w:eastAsia="Calibri"/>
          <w:color w:val="000000"/>
        </w:rPr>
      </w:pPr>
      <w:r>
        <w:rPr>
          <w:rFonts w:eastAsia="Calibri"/>
          <w:color w:val="000000"/>
        </w:rPr>
        <w:tab/>
      </w:r>
      <w:r>
        <w:rPr>
          <w:rFonts w:eastAsia="Calibri"/>
          <w:color w:val="000000"/>
        </w:rPr>
        <w:tab/>
        <w:t>1. teikti socialines ir sveikatos priežiūros paslaugas, ieškoti alternatyvų stacionarioms socialinėms paslaugoms;</w:t>
      </w:r>
    </w:p>
    <w:p w14:paraId="1553038D" w14:textId="77777777" w:rsidR="00A56B60" w:rsidRDefault="00A56B60" w:rsidP="00A56B60">
      <w:pPr>
        <w:tabs>
          <w:tab w:val="num" w:pos="900"/>
        </w:tabs>
        <w:spacing w:line="244" w:lineRule="auto"/>
        <w:ind w:firstLine="567"/>
        <w:jc w:val="both"/>
        <w:rPr>
          <w:rFonts w:eastAsia="Calibri"/>
          <w:color w:val="000000"/>
        </w:rPr>
      </w:pPr>
      <w:r>
        <w:rPr>
          <w:rFonts w:eastAsia="Calibri"/>
          <w:color w:val="000000"/>
        </w:rPr>
        <w:tab/>
      </w:r>
      <w:r>
        <w:rPr>
          <w:rFonts w:eastAsia="Calibri"/>
          <w:color w:val="000000"/>
        </w:rPr>
        <w:tab/>
        <w:t xml:space="preserve">2. skatinti klientų aktyvumą </w:t>
      </w:r>
      <w:r>
        <w:rPr>
          <w:rFonts w:eastAsia="Calibri"/>
        </w:rPr>
        <w:t xml:space="preserve">bei savipagalbą ir rūpintis, kad paslaugų gavėjai pagal galimybes savarankiškai spręstų savo problemas, vykdyti socialinės </w:t>
      </w:r>
      <w:r>
        <w:rPr>
          <w:rFonts w:eastAsia="Calibri"/>
          <w:color w:val="000000"/>
        </w:rPr>
        <w:t>integracijos priemones;</w:t>
      </w:r>
    </w:p>
    <w:p w14:paraId="2CBC0301" w14:textId="77777777" w:rsidR="00A56B60" w:rsidRDefault="00A56B60" w:rsidP="00A56B60">
      <w:pPr>
        <w:tabs>
          <w:tab w:val="num" w:pos="900"/>
        </w:tabs>
        <w:spacing w:line="244" w:lineRule="auto"/>
        <w:ind w:firstLine="567"/>
        <w:jc w:val="both"/>
        <w:rPr>
          <w:rFonts w:eastAsia="Calibri"/>
        </w:rPr>
      </w:pPr>
      <w:r>
        <w:rPr>
          <w:rFonts w:eastAsia="Calibri"/>
          <w:color w:val="000000"/>
        </w:rPr>
        <w:tab/>
      </w:r>
      <w:r>
        <w:rPr>
          <w:rFonts w:eastAsia="Calibri"/>
          <w:color w:val="000000"/>
        </w:rPr>
        <w:tab/>
        <w:t>3. rengti ir įgyvendinti socialinių paslaugų teikimo programas bei projektus, vykdomus savivaldybės teritorijoje;</w:t>
      </w:r>
    </w:p>
    <w:p w14:paraId="43CBFB7B" w14:textId="77777777" w:rsidR="00A56B60" w:rsidRDefault="00A56B60" w:rsidP="00A56B60">
      <w:pPr>
        <w:tabs>
          <w:tab w:val="num" w:pos="900"/>
        </w:tabs>
        <w:spacing w:line="244" w:lineRule="auto"/>
        <w:ind w:firstLine="567"/>
        <w:jc w:val="both"/>
        <w:rPr>
          <w:rFonts w:eastAsia="Calibri"/>
        </w:rPr>
      </w:pPr>
      <w:r>
        <w:rPr>
          <w:rFonts w:eastAsia="Calibri"/>
        </w:rPr>
        <w:tab/>
      </w:r>
      <w:r>
        <w:rPr>
          <w:rFonts w:eastAsia="Calibri"/>
        </w:rPr>
        <w:tab/>
        <w:t>4. užtikrinti aukštą paslaugų kokybę, taikant pažangius socialinio darbo metodus.</w:t>
      </w:r>
    </w:p>
    <w:p w14:paraId="037B676B" w14:textId="77777777" w:rsidR="00A56B60" w:rsidRDefault="00A56B60" w:rsidP="00A56B60">
      <w:pPr>
        <w:tabs>
          <w:tab w:val="num" w:pos="900"/>
        </w:tabs>
        <w:spacing w:line="244" w:lineRule="auto"/>
        <w:ind w:firstLine="567"/>
        <w:jc w:val="both"/>
        <w:rPr>
          <w:rFonts w:eastAsia="Calibri"/>
        </w:rPr>
      </w:pPr>
    </w:p>
    <w:p w14:paraId="303B1D28" w14:textId="77777777" w:rsidR="00A56B60" w:rsidRDefault="00A56B60" w:rsidP="00A56B60">
      <w:pPr>
        <w:ind w:firstLine="1296"/>
        <w:jc w:val="both"/>
        <w:rPr>
          <w:rStyle w:val="fontstyle21"/>
          <w:color w:val="auto"/>
        </w:rPr>
      </w:pPr>
      <w:r>
        <w:rPr>
          <w:rStyle w:val="fontstyle21"/>
        </w:rPr>
        <w:t>Centro vertybės:</w:t>
      </w:r>
    </w:p>
    <w:p w14:paraId="66DA6497" w14:textId="77777777" w:rsidR="00A56B60" w:rsidRDefault="00A56B60" w:rsidP="00A56B60">
      <w:pPr>
        <w:ind w:firstLine="1296"/>
        <w:jc w:val="both"/>
        <w:rPr>
          <w:rStyle w:val="fontstyle01"/>
          <w:color w:val="auto"/>
        </w:rPr>
      </w:pPr>
      <w:r>
        <w:rPr>
          <w:rStyle w:val="fontstyle21"/>
        </w:rPr>
        <w:t xml:space="preserve">Profesionalumas </w:t>
      </w:r>
      <w:r>
        <w:rPr>
          <w:rStyle w:val="fontstyle01"/>
        </w:rPr>
        <w:t>– esame savo srities specialistai, būdami kompetentingi dirbame lanksčiai, atsakingai, efektyviai ir siekiame kokybiškų rezultatų.</w:t>
      </w:r>
    </w:p>
    <w:p w14:paraId="6351E59F" w14:textId="77777777" w:rsidR="00A56B60" w:rsidRDefault="00A56B60" w:rsidP="00A56B60">
      <w:pPr>
        <w:ind w:firstLine="1296"/>
        <w:jc w:val="both"/>
        <w:rPr>
          <w:rStyle w:val="fontstyle01"/>
        </w:rPr>
      </w:pPr>
      <w:r>
        <w:rPr>
          <w:rStyle w:val="fontstyle21"/>
        </w:rPr>
        <w:t xml:space="preserve">Bendradarbiavimas </w:t>
      </w:r>
      <w:r>
        <w:rPr>
          <w:rStyle w:val="fontstyle01"/>
        </w:rPr>
        <w:t>– siekiame bendro tikslo, kurį užtikriname padėdami vienas kitam, geranoriškai ir laiku keisdamiesi informacija tarpusavyje ir su partneriais.</w:t>
      </w:r>
    </w:p>
    <w:p w14:paraId="57E2ECC3" w14:textId="77777777" w:rsidR="00A56B60" w:rsidRDefault="00A56B60" w:rsidP="00A56B60">
      <w:pPr>
        <w:ind w:firstLine="1296"/>
        <w:jc w:val="both"/>
        <w:rPr>
          <w:rStyle w:val="fontstyle21"/>
          <w:b w:val="0"/>
          <w:bCs w:val="0"/>
          <w:color w:val="auto"/>
        </w:rPr>
      </w:pPr>
      <w:r>
        <w:rPr>
          <w:rStyle w:val="fontstyle21"/>
        </w:rPr>
        <w:t xml:space="preserve">Pagarba - </w:t>
      </w:r>
      <w:r>
        <w:rPr>
          <w:rStyle w:val="fontstyle21"/>
          <w:b w:val="0"/>
          <w:bCs w:val="0"/>
        </w:rPr>
        <w:t>kiekvienas žmogus yra unikalus ir vertingas, rūpinamės jais nuoširdžiai, skirdami visą savo dėmesį, siekiame išklausyti ir elgtis be išankstinio nusistatymo, esame jautrūs kito žmogaus nuomonei ir situacijai, tolerantiški, atviri sau ir visuomenei.</w:t>
      </w:r>
    </w:p>
    <w:p w14:paraId="37A1D32D" w14:textId="77777777" w:rsidR="00A56B60" w:rsidRDefault="00A56B60" w:rsidP="00A56B60">
      <w:pPr>
        <w:ind w:firstLine="1296"/>
        <w:jc w:val="both"/>
        <w:rPr>
          <w:rStyle w:val="fontstyle01"/>
          <w:color w:val="auto"/>
        </w:rPr>
      </w:pPr>
      <w:r>
        <w:rPr>
          <w:rStyle w:val="fontstyle21"/>
        </w:rPr>
        <w:t xml:space="preserve">Atsakingumas </w:t>
      </w:r>
      <w:r>
        <w:rPr>
          <w:rStyle w:val="fontstyle01"/>
        </w:rPr>
        <w:t>– esame atsakingi už darbus ir sprendimus, savo teikiamų paslaugų kokybę.</w:t>
      </w:r>
    </w:p>
    <w:p w14:paraId="562F331F" w14:textId="77777777" w:rsidR="00A56B60" w:rsidRDefault="00A56B60" w:rsidP="00A56B60">
      <w:pPr>
        <w:ind w:firstLine="1296"/>
        <w:jc w:val="both"/>
        <w:rPr>
          <w:rStyle w:val="fontstyle01"/>
        </w:rPr>
      </w:pPr>
      <w:r>
        <w:rPr>
          <w:rStyle w:val="fontstyle21"/>
        </w:rPr>
        <w:lastRenderedPageBreak/>
        <w:t xml:space="preserve">Inovatyvumas </w:t>
      </w:r>
      <w:r>
        <w:rPr>
          <w:rStyle w:val="fontstyle01"/>
        </w:rPr>
        <w:t>– domimės naujovėmis ir jas skatiname, nuolat tobulinamės.</w:t>
      </w:r>
    </w:p>
    <w:p w14:paraId="6BC91AEE" w14:textId="77777777" w:rsidR="00A56B60" w:rsidRDefault="00A56B60" w:rsidP="00A56B60">
      <w:pPr>
        <w:ind w:firstLine="1296"/>
        <w:jc w:val="both"/>
        <w:rPr>
          <w:rStyle w:val="fontstyle01"/>
        </w:rPr>
      </w:pPr>
      <w:r>
        <w:rPr>
          <w:rStyle w:val="fontstyle01"/>
          <w:b/>
          <w:bCs/>
        </w:rPr>
        <w:t>Konfidencialumas</w:t>
      </w:r>
      <w:r>
        <w:rPr>
          <w:rStyle w:val="fontstyle01"/>
        </w:rPr>
        <w:t xml:space="preserve"> – darbuotojai gerbia informacijos konfidencialumą, atsakingo panaudojimo principus profesiniame darbe.</w:t>
      </w:r>
    </w:p>
    <w:p w14:paraId="1D1B012B" w14:textId="77777777" w:rsidR="00A56B60" w:rsidRDefault="00A56B60" w:rsidP="00A56B60">
      <w:pPr>
        <w:ind w:firstLine="1296"/>
        <w:jc w:val="both"/>
        <w:rPr>
          <w:rStyle w:val="fontstyle01"/>
        </w:rPr>
      </w:pPr>
      <w:r>
        <w:rPr>
          <w:rStyle w:val="fontstyle01"/>
          <w:b/>
          <w:bCs/>
        </w:rPr>
        <w:t xml:space="preserve">Komandinis darbas </w:t>
      </w:r>
      <w:r>
        <w:rPr>
          <w:rStyle w:val="fontstyle01"/>
        </w:rPr>
        <w:t>– komandinis darbas yra raktas į sėkmingą mūsų veiklą.</w:t>
      </w:r>
    </w:p>
    <w:p w14:paraId="300886E5" w14:textId="77777777" w:rsidR="00A56B60" w:rsidRDefault="00A56B60" w:rsidP="00A56B60">
      <w:pPr>
        <w:ind w:firstLine="1296"/>
        <w:jc w:val="both"/>
        <w:rPr>
          <w:rStyle w:val="fontstyle01"/>
        </w:rPr>
      </w:pPr>
      <w:r>
        <w:rPr>
          <w:rStyle w:val="fontstyle01"/>
        </w:rPr>
        <w:t>Centro 2022 metų veiklos planas (toliau – planas) sudarytas atsižvelgiant į Lietuvos Respublikos socialinės apsaugos ir darbo ministerijos 2022-2024 metų strateginį veiklos planą, Pakruojo rajono savivaldybės 2022–2024 metų strateginį veiklos planą, Centro 2021 m. veiklos ataskaitos rezultatus,</w:t>
      </w:r>
      <w:r>
        <w:rPr>
          <w:rStyle w:val="fontstyle01"/>
          <w:color w:val="1F4E79"/>
        </w:rPr>
        <w:t xml:space="preserve"> </w:t>
      </w:r>
      <w:r>
        <w:t>Europos socialinių paslaugų kokybės sistemos (EQUASS) įgyvendinimo</w:t>
      </w:r>
      <w:r>
        <w:rPr>
          <w:color w:val="000000"/>
          <w:lang w:eastAsia="pl-PL"/>
        </w:rPr>
        <w:t xml:space="preserve"> reikalavimus. </w:t>
      </w:r>
      <w:r>
        <w:rPr>
          <w:rStyle w:val="fontstyle01"/>
        </w:rPr>
        <w:t>Šis planas, numato metinius įstaigos tikslus bei uždavinius, prioritetus ir priemones uždaviniams vykdyti. Plane numatytomis priemonėmis siekiama, įgyvendinant regioninę socialinių paslaugų plėtros politiką, teikti kokybiškas socialines paslaugas, atitinkančias nuolat kintančias visuomenės reikmes, tenkinti Pakruojo rajono savivaldybės gyventojų poreikius, racionaliai, taupiai ir tikslingai naudoti įstaigai skirtus išteklius.</w:t>
      </w:r>
    </w:p>
    <w:p w14:paraId="522BC27A" w14:textId="77777777" w:rsidR="00A56B60" w:rsidRDefault="00A56B60" w:rsidP="00A56B60">
      <w:pPr>
        <w:ind w:firstLine="1296"/>
        <w:jc w:val="both"/>
        <w:rPr>
          <w:rStyle w:val="fontstyle41"/>
          <w:i w:val="0"/>
          <w:iCs w:val="0"/>
          <w:color w:val="auto"/>
        </w:rPr>
      </w:pPr>
      <w:r>
        <w:rPr>
          <w:rStyle w:val="fontstyle31"/>
          <w:i w:val="0"/>
          <w:iCs w:val="0"/>
        </w:rPr>
        <w:t>Tikslai/uždaviniai</w:t>
      </w:r>
      <w:r>
        <w:rPr>
          <w:rStyle w:val="fontstyle41"/>
          <w:i w:val="0"/>
          <w:iCs w:val="0"/>
        </w:rPr>
        <w:t>:</w:t>
      </w:r>
    </w:p>
    <w:p w14:paraId="73D0A081" w14:textId="77777777" w:rsidR="00A56B60" w:rsidRDefault="00A56B60" w:rsidP="00A56B60">
      <w:pPr>
        <w:numPr>
          <w:ilvl w:val="0"/>
          <w:numId w:val="1"/>
        </w:numPr>
        <w:jc w:val="both"/>
        <w:rPr>
          <w:rStyle w:val="fontstyle01"/>
          <w:color w:val="auto"/>
        </w:rPr>
      </w:pPr>
      <w:r>
        <w:t>Skatinti socialinės atskirties mažinimą ir integracijos didinimą,</w:t>
      </w:r>
      <w:r>
        <w:rPr>
          <w:rStyle w:val="fontstyle01"/>
        </w:rPr>
        <w:t xml:space="preserve"> teikiant bendrąsias socialines paslaugas, ugdant ar kompensuojant asmens (šeimos) gebėjimus savarankiškai rūpintis asmeniniu (šeimos) gyvenimu ir dalyvauti visuomenės gyvenime;</w:t>
      </w:r>
    </w:p>
    <w:p w14:paraId="25AA5B11" w14:textId="77777777" w:rsidR="00A56B60" w:rsidRDefault="00A56B60" w:rsidP="00A56B60">
      <w:pPr>
        <w:numPr>
          <w:ilvl w:val="0"/>
          <w:numId w:val="1"/>
        </w:numPr>
        <w:jc w:val="both"/>
      </w:pPr>
      <w:bookmarkStart w:id="0" w:name="_Hlk97891446"/>
      <w:r>
        <w:t>Skatinti socialinės atskirties mažinimą ir integracijos didinimą</w:t>
      </w:r>
      <w:bookmarkEnd w:id="0"/>
      <w:r>
        <w:t>, teikiant specialiąsias socialines paslaugas – socialinę priežiūrą, siekiant grąžinti asmens (šeimos) gebėjimus pasirūpinti savimi ir integruotis į visuomenę ar tenkinti asmens gyvybinius poreikius teikiant kompleksinę pagalbą;</w:t>
      </w:r>
    </w:p>
    <w:p w14:paraId="13746BBA" w14:textId="77777777" w:rsidR="00A56B60" w:rsidRDefault="00A56B60" w:rsidP="00A56B60">
      <w:pPr>
        <w:numPr>
          <w:ilvl w:val="0"/>
          <w:numId w:val="1"/>
        </w:numPr>
        <w:jc w:val="both"/>
      </w:pPr>
      <w:r>
        <w:t>Skatinti socialinės atskirties mažinimą ir integracijos didinimą, plečiant ir įvairinant Centro teikiamas socialines paslaugas;</w:t>
      </w:r>
    </w:p>
    <w:p w14:paraId="74557C29" w14:textId="77777777" w:rsidR="00A56B60" w:rsidRDefault="00A56B60" w:rsidP="00A56B60">
      <w:pPr>
        <w:numPr>
          <w:ilvl w:val="0"/>
          <w:numId w:val="1"/>
        </w:numPr>
        <w:jc w:val="both"/>
        <w:rPr>
          <w:rStyle w:val="fontstyle01"/>
          <w:color w:val="auto"/>
        </w:rPr>
      </w:pPr>
      <w:r>
        <w:rPr>
          <w:rStyle w:val="fontstyle01"/>
        </w:rPr>
        <w:t>Stiprinti bendradarbiavimą su socialiniais partneriais ir skatinti Centro darbuotojų bendruomeniškumą;</w:t>
      </w:r>
    </w:p>
    <w:p w14:paraId="0E891693" w14:textId="77777777" w:rsidR="00A56B60" w:rsidRDefault="00A56B60" w:rsidP="00A56B60">
      <w:pPr>
        <w:numPr>
          <w:ilvl w:val="0"/>
          <w:numId w:val="1"/>
        </w:numPr>
        <w:jc w:val="both"/>
        <w:rPr>
          <w:rStyle w:val="fontstyle01"/>
        </w:rPr>
      </w:pPr>
      <w:r>
        <w:rPr>
          <w:rStyle w:val="fontstyle01"/>
        </w:rPr>
        <w:t>Tobulinti Centro darbuotojų profesinę kompetenciją, siekiant užtikrinti aukštą socialinio darbo ir socialinių paslaugų kokybę bei veiksmingumą;</w:t>
      </w:r>
    </w:p>
    <w:p w14:paraId="3C33CB9C" w14:textId="77777777" w:rsidR="00A56B60" w:rsidRDefault="00A56B60" w:rsidP="00A56B60">
      <w:pPr>
        <w:numPr>
          <w:ilvl w:val="0"/>
          <w:numId w:val="1"/>
        </w:numPr>
        <w:jc w:val="both"/>
        <w:rPr>
          <w:rStyle w:val="fontstyle01"/>
        </w:rPr>
      </w:pPr>
      <w:r>
        <w:rPr>
          <w:rStyle w:val="fontstyle01"/>
        </w:rPr>
        <w:t>Viešinti ir skleisti informaciją apie Centro veiklą ir teikiamas socialines paslaugas;</w:t>
      </w:r>
    </w:p>
    <w:p w14:paraId="2A170115" w14:textId="77777777" w:rsidR="00A56B60" w:rsidRDefault="00A56B60" w:rsidP="00A56B60">
      <w:pPr>
        <w:ind w:firstLine="360"/>
        <w:jc w:val="both"/>
      </w:pPr>
      <w:r>
        <w:t>7. G</w:t>
      </w:r>
      <w:r>
        <w:rPr>
          <w:color w:val="000000"/>
          <w:lang w:eastAsia="pl-PL"/>
        </w:rPr>
        <w:t xml:space="preserve">erinti Centro veiklos efektyvumą, stiprinant </w:t>
      </w:r>
      <w:r>
        <w:rPr>
          <w:lang w:eastAsia="pl-PL"/>
        </w:rPr>
        <w:t xml:space="preserve">valdymą, </w:t>
      </w:r>
      <w:r>
        <w:rPr>
          <w:rStyle w:val="fontstyle01"/>
        </w:rPr>
        <w:t>darbuotojų saugą ir sveikatą.</w:t>
      </w:r>
    </w:p>
    <w:p w14:paraId="4F913B33" w14:textId="77777777" w:rsidR="00A56B60" w:rsidRDefault="00A56B60" w:rsidP="00A56B60"/>
    <w:p w14:paraId="1198F2B0" w14:textId="77777777" w:rsidR="00A56B60" w:rsidRDefault="00A56B60" w:rsidP="00A56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457"/>
        <w:gridCol w:w="2439"/>
        <w:gridCol w:w="2097"/>
        <w:gridCol w:w="1830"/>
        <w:gridCol w:w="2426"/>
      </w:tblGrid>
      <w:tr w:rsidR="00BC4A3E" w14:paraId="0B149DA9"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3A317A4" w14:textId="77777777" w:rsidR="00A56B60" w:rsidRDefault="00A56B60">
            <w:pPr>
              <w:rPr>
                <w:b/>
                <w:bCs/>
              </w:rPr>
            </w:pPr>
            <w:r>
              <w:rPr>
                <w:b/>
                <w:bCs/>
              </w:rPr>
              <w:t>Eil. nr.</w:t>
            </w:r>
          </w:p>
        </w:tc>
        <w:tc>
          <w:tcPr>
            <w:tcW w:w="5683" w:type="dxa"/>
            <w:tcBorders>
              <w:top w:val="single" w:sz="4" w:space="0" w:color="auto"/>
              <w:left w:val="single" w:sz="4" w:space="0" w:color="auto"/>
              <w:bottom w:val="single" w:sz="4" w:space="0" w:color="auto"/>
              <w:right w:val="single" w:sz="4" w:space="0" w:color="auto"/>
            </w:tcBorders>
            <w:hideMark/>
          </w:tcPr>
          <w:p w14:paraId="12CEAFEB" w14:textId="77777777" w:rsidR="00A56B60" w:rsidRDefault="00A56B60">
            <w:pPr>
              <w:jc w:val="center"/>
              <w:rPr>
                <w:b/>
                <w:bCs/>
              </w:rPr>
            </w:pPr>
            <w:r>
              <w:rPr>
                <w:b/>
                <w:bCs/>
              </w:rPr>
              <w:t>Priemonės/Veiklos</w:t>
            </w:r>
          </w:p>
        </w:tc>
        <w:tc>
          <w:tcPr>
            <w:tcW w:w="2625" w:type="dxa"/>
            <w:tcBorders>
              <w:top w:val="single" w:sz="4" w:space="0" w:color="auto"/>
              <w:left w:val="single" w:sz="4" w:space="0" w:color="auto"/>
              <w:bottom w:val="single" w:sz="4" w:space="0" w:color="auto"/>
              <w:right w:val="single" w:sz="4" w:space="0" w:color="auto"/>
            </w:tcBorders>
            <w:hideMark/>
          </w:tcPr>
          <w:p w14:paraId="1E3F8CD6" w14:textId="77777777" w:rsidR="00A56B60" w:rsidRDefault="00A56B60">
            <w:pPr>
              <w:rPr>
                <w:b/>
                <w:bCs/>
              </w:rPr>
            </w:pPr>
            <w:r>
              <w:rPr>
                <w:b/>
                <w:bCs/>
              </w:rPr>
              <w:t>Vertinimo kriterijai/Rodikliai</w:t>
            </w:r>
          </w:p>
        </w:tc>
        <w:tc>
          <w:tcPr>
            <w:tcW w:w="2410" w:type="dxa"/>
            <w:tcBorders>
              <w:top w:val="single" w:sz="4" w:space="0" w:color="auto"/>
              <w:left w:val="single" w:sz="4" w:space="0" w:color="auto"/>
              <w:bottom w:val="single" w:sz="4" w:space="0" w:color="auto"/>
              <w:right w:val="single" w:sz="4" w:space="0" w:color="auto"/>
            </w:tcBorders>
            <w:hideMark/>
          </w:tcPr>
          <w:p w14:paraId="070AA5A4" w14:textId="77777777" w:rsidR="00A56B60" w:rsidRDefault="00A56B60">
            <w:pPr>
              <w:rPr>
                <w:b/>
                <w:bCs/>
              </w:rPr>
            </w:pPr>
            <w:r>
              <w:rPr>
                <w:b/>
                <w:bCs/>
              </w:rPr>
              <w:t>Įgyvendinimo laikotarpis</w:t>
            </w:r>
          </w:p>
        </w:tc>
        <w:tc>
          <w:tcPr>
            <w:tcW w:w="1796" w:type="dxa"/>
            <w:tcBorders>
              <w:top w:val="single" w:sz="4" w:space="0" w:color="auto"/>
              <w:left w:val="single" w:sz="4" w:space="0" w:color="auto"/>
              <w:bottom w:val="single" w:sz="4" w:space="0" w:color="auto"/>
              <w:right w:val="single" w:sz="4" w:space="0" w:color="auto"/>
            </w:tcBorders>
            <w:hideMark/>
          </w:tcPr>
          <w:p w14:paraId="3E814B63" w14:textId="77777777" w:rsidR="00A56B60" w:rsidRDefault="00A56B60">
            <w:pPr>
              <w:rPr>
                <w:b/>
                <w:bCs/>
              </w:rPr>
            </w:pPr>
            <w:r>
              <w:rPr>
                <w:b/>
                <w:bCs/>
              </w:rPr>
              <w:t>Vykdytojai</w:t>
            </w:r>
          </w:p>
        </w:tc>
        <w:tc>
          <w:tcPr>
            <w:tcW w:w="2629" w:type="dxa"/>
            <w:tcBorders>
              <w:top w:val="single" w:sz="4" w:space="0" w:color="auto"/>
              <w:left w:val="single" w:sz="4" w:space="0" w:color="auto"/>
              <w:bottom w:val="single" w:sz="4" w:space="0" w:color="auto"/>
              <w:right w:val="single" w:sz="4" w:space="0" w:color="auto"/>
            </w:tcBorders>
            <w:hideMark/>
          </w:tcPr>
          <w:p w14:paraId="0135E165" w14:textId="77777777" w:rsidR="00A56B60" w:rsidRDefault="00A56B60">
            <w:pPr>
              <w:rPr>
                <w:b/>
                <w:bCs/>
              </w:rPr>
            </w:pPr>
            <w:r>
              <w:rPr>
                <w:b/>
                <w:bCs/>
              </w:rPr>
              <w:t>Laukiami rezultatai</w:t>
            </w:r>
          </w:p>
        </w:tc>
      </w:tr>
      <w:tr w:rsidR="00A56B60" w14:paraId="2C39CCD5"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30F11831" w14:textId="77777777" w:rsidR="00A56B60" w:rsidRDefault="00A56B60">
            <w:pPr>
              <w:rPr>
                <w:b/>
                <w:bCs/>
              </w:rPr>
            </w:pPr>
            <w:r>
              <w:rPr>
                <w:b/>
                <w:bCs/>
              </w:rPr>
              <w:t xml:space="preserve">1. </w:t>
            </w:r>
            <w:bookmarkStart w:id="1" w:name="_Hlk97876348"/>
            <w:r>
              <w:rPr>
                <w:b/>
                <w:bCs/>
              </w:rPr>
              <w:t>Skatinti socialinės atskirties mažinimą ir integracijos didinimą</w:t>
            </w:r>
            <w:bookmarkEnd w:id="1"/>
            <w:r>
              <w:rPr>
                <w:b/>
                <w:bCs/>
              </w:rPr>
              <w:t>, teikiant</w:t>
            </w:r>
            <w:r>
              <w:rPr>
                <w:rStyle w:val="fontstyle01"/>
                <w:b/>
                <w:bCs/>
              </w:rPr>
              <w:t xml:space="preserve"> bendrąsias socialines paslaugas, ugdant ar kompensuojant asmens (šeimos) gebėjimus savarankiškai rūpintis asmeniniu (šeimos) gyvenimu ir dalyvauti visuomenės gyvenime.</w:t>
            </w:r>
          </w:p>
        </w:tc>
      </w:tr>
      <w:tr w:rsidR="00BC4A3E" w14:paraId="45ED0546"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4073CBFA" w14:textId="77777777" w:rsidR="00A56B60" w:rsidRDefault="00A56B60">
            <w:r>
              <w:t>1.1.</w:t>
            </w:r>
          </w:p>
        </w:tc>
        <w:tc>
          <w:tcPr>
            <w:tcW w:w="5683" w:type="dxa"/>
            <w:tcBorders>
              <w:top w:val="single" w:sz="4" w:space="0" w:color="auto"/>
              <w:left w:val="single" w:sz="4" w:space="0" w:color="auto"/>
              <w:bottom w:val="single" w:sz="4" w:space="0" w:color="auto"/>
              <w:right w:val="single" w:sz="4" w:space="0" w:color="auto"/>
            </w:tcBorders>
            <w:hideMark/>
          </w:tcPr>
          <w:p w14:paraId="356507AE" w14:textId="77777777" w:rsidR="00A56B60" w:rsidRDefault="00A56B60">
            <w:r>
              <w:rPr>
                <w:b/>
                <w:bCs/>
              </w:rPr>
              <w:t>Informuoti</w:t>
            </w:r>
            <w:r>
              <w:t xml:space="preserve"> - suteikti asmeniui (šeimai) reikalingą informaciją apie socialinę pagalbą.</w:t>
            </w:r>
          </w:p>
          <w:p w14:paraId="7FE475E0" w14:textId="77777777" w:rsidR="00A56B60" w:rsidRDefault="00A56B60">
            <w:r>
              <w:rPr>
                <w:b/>
                <w:bCs/>
              </w:rPr>
              <w:t>Konsultuoti</w:t>
            </w:r>
            <w:r>
              <w:t xml:space="preserve"> - kartu su asmeniu (šeima) analizuoti asmens (šeimos) probleminę situaciją ir ieškoti veiksmingų problemos sprendimo būdų.</w:t>
            </w:r>
          </w:p>
          <w:p w14:paraId="7A8B0024" w14:textId="77777777" w:rsidR="00A56B60" w:rsidRDefault="00A56B60">
            <w:r>
              <w:rPr>
                <w:b/>
                <w:bCs/>
              </w:rPr>
              <w:lastRenderedPageBreak/>
              <w:t>Tarpininkauti ir atstovauti</w:t>
            </w:r>
            <w:r>
              <w:t xml:space="preserve"> - suteikti pagalbą asmeniui (šeimai) sprendžiant įvairias asmens (šeimos) problemas, tarpininkaujant tarp asmens (šeimos) ir jo aplinkos.</w:t>
            </w:r>
          </w:p>
        </w:tc>
        <w:tc>
          <w:tcPr>
            <w:tcW w:w="2625" w:type="dxa"/>
            <w:tcBorders>
              <w:top w:val="single" w:sz="4" w:space="0" w:color="auto"/>
              <w:left w:val="single" w:sz="4" w:space="0" w:color="auto"/>
              <w:bottom w:val="single" w:sz="4" w:space="0" w:color="auto"/>
              <w:right w:val="single" w:sz="4" w:space="0" w:color="auto"/>
            </w:tcBorders>
            <w:hideMark/>
          </w:tcPr>
          <w:p w14:paraId="41916954" w14:textId="77777777" w:rsidR="00A56B60" w:rsidRDefault="00A56B60">
            <w:r>
              <w:rPr>
                <w:rFonts w:ascii="TimesNewRomanPSMT" w:hAnsi="TimesNewRomanPSMT"/>
                <w:lang w:eastAsia="pl-PL"/>
              </w:rPr>
              <w:lastRenderedPageBreak/>
              <w:t xml:space="preserve">Teikiamos informavimo, konsultavimo, tarpininkavimo ir atstovavimo paslaugos kreipiantis telefonu, el. paštu, socialinių tinklų </w:t>
            </w:r>
            <w:r>
              <w:rPr>
                <w:rFonts w:ascii="TimesNewRomanPSMT" w:hAnsi="TimesNewRomanPSMT"/>
                <w:lang w:eastAsia="pl-PL"/>
              </w:rPr>
              <w:lastRenderedPageBreak/>
              <w:t>ar mobilių programėlių pagalba.</w:t>
            </w:r>
          </w:p>
        </w:tc>
        <w:tc>
          <w:tcPr>
            <w:tcW w:w="2410" w:type="dxa"/>
            <w:tcBorders>
              <w:top w:val="single" w:sz="4" w:space="0" w:color="auto"/>
              <w:left w:val="single" w:sz="4" w:space="0" w:color="auto"/>
              <w:bottom w:val="single" w:sz="4" w:space="0" w:color="auto"/>
              <w:right w:val="single" w:sz="4" w:space="0" w:color="auto"/>
            </w:tcBorders>
            <w:hideMark/>
          </w:tcPr>
          <w:p w14:paraId="028285EC" w14:textId="77777777" w:rsidR="00A56B60" w:rsidRDefault="00A56B60">
            <w:r>
              <w:lastRenderedPageBreak/>
              <w:t>2022 m.</w:t>
            </w:r>
          </w:p>
          <w:p w14:paraId="6458705F"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2FDBCADA" w14:textId="77777777" w:rsidR="00A56B60" w:rsidRDefault="00A56B60">
            <w:r>
              <w:t>Centro darbuotojai, pagal kompetenciją.</w:t>
            </w:r>
          </w:p>
        </w:tc>
        <w:tc>
          <w:tcPr>
            <w:tcW w:w="2629" w:type="dxa"/>
            <w:tcBorders>
              <w:top w:val="single" w:sz="4" w:space="0" w:color="auto"/>
              <w:left w:val="single" w:sz="4" w:space="0" w:color="auto"/>
              <w:bottom w:val="single" w:sz="4" w:space="0" w:color="auto"/>
              <w:right w:val="single" w:sz="4" w:space="0" w:color="auto"/>
            </w:tcBorders>
            <w:hideMark/>
          </w:tcPr>
          <w:p w14:paraId="1E01CB9D" w14:textId="77777777" w:rsidR="00A56B60" w:rsidRDefault="00A56B60">
            <w:pPr>
              <w:rPr>
                <w:lang w:val="en-US"/>
              </w:rPr>
            </w:pPr>
            <w:r>
              <w:rPr>
                <w:rFonts w:ascii="TimesNewRomanPSMT" w:hAnsi="TimesNewRomanPSMT"/>
                <w:color w:val="000000"/>
                <w:lang w:val="en-US" w:eastAsia="pl-PL"/>
              </w:rPr>
              <w:t>Paslaugos bus suteikiamos visiems besikreipiantiems asmenims.</w:t>
            </w:r>
          </w:p>
        </w:tc>
      </w:tr>
      <w:tr w:rsidR="00BC4A3E" w14:paraId="671E2611"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0F033F5" w14:textId="77777777" w:rsidR="00A56B60" w:rsidRDefault="00A56B60">
            <w:r>
              <w:t>1.2.</w:t>
            </w:r>
          </w:p>
        </w:tc>
        <w:tc>
          <w:tcPr>
            <w:tcW w:w="5683" w:type="dxa"/>
            <w:tcBorders>
              <w:top w:val="single" w:sz="4" w:space="0" w:color="auto"/>
              <w:left w:val="single" w:sz="4" w:space="0" w:color="auto"/>
              <w:bottom w:val="single" w:sz="4" w:space="0" w:color="auto"/>
              <w:right w:val="single" w:sz="4" w:space="0" w:color="auto"/>
            </w:tcBorders>
            <w:hideMark/>
          </w:tcPr>
          <w:p w14:paraId="0A061C91" w14:textId="77777777" w:rsidR="00A56B60" w:rsidRDefault="00A56B60">
            <w:r>
              <w:rPr>
                <w:rFonts w:eastAsia="Calibri"/>
                <w:b/>
                <w:bCs/>
                <w:color w:val="000000"/>
              </w:rPr>
              <w:t>Organizuoti transportą</w:t>
            </w:r>
            <w:r>
              <w:rPr>
                <w:rFonts w:eastAsia="Calibri"/>
                <w:color w:val="000000"/>
              </w:rPr>
              <w:t xml:space="preserve"> - </w:t>
            </w:r>
            <w:r>
              <w:t>asmenims, kurie dėl negalios, ligos ar senatvės turi judėjimo problemų ir dėl to ar dėl nepakankamų pajamų negali naudotis visuomeniniu ar individualiu transportu.</w:t>
            </w:r>
          </w:p>
        </w:tc>
        <w:tc>
          <w:tcPr>
            <w:tcW w:w="2625" w:type="dxa"/>
            <w:tcBorders>
              <w:top w:val="single" w:sz="4" w:space="0" w:color="auto"/>
              <w:left w:val="single" w:sz="4" w:space="0" w:color="auto"/>
              <w:bottom w:val="single" w:sz="4" w:space="0" w:color="auto"/>
              <w:right w:val="single" w:sz="4" w:space="0" w:color="auto"/>
            </w:tcBorders>
            <w:hideMark/>
          </w:tcPr>
          <w:p w14:paraId="2782A2FF" w14:textId="77777777" w:rsidR="00A56B60" w:rsidRDefault="00A56B60">
            <w:r>
              <w:rPr>
                <w:rFonts w:ascii="TimesNewRomanPSMT" w:hAnsi="TimesNewRomanPSMT"/>
                <w:lang w:eastAsia="pl-PL"/>
              </w:rPr>
              <w:t>Asmenų,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59B3CC94" w14:textId="77777777" w:rsidR="00A56B60" w:rsidRDefault="00A56B60">
            <w:r>
              <w:t>2022 m.</w:t>
            </w:r>
          </w:p>
          <w:p w14:paraId="61BC2F97"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0B7AAE4B" w14:textId="77777777" w:rsidR="00A56B60" w:rsidRDefault="00A56B60">
            <w:r>
              <w:t>Vyresn. socialinė darbuotoja Jovita Cedronaitė-Šventickė</w:t>
            </w:r>
          </w:p>
        </w:tc>
        <w:tc>
          <w:tcPr>
            <w:tcW w:w="2629" w:type="dxa"/>
            <w:tcBorders>
              <w:top w:val="single" w:sz="4" w:space="0" w:color="auto"/>
              <w:left w:val="single" w:sz="4" w:space="0" w:color="auto"/>
              <w:bottom w:val="single" w:sz="4" w:space="0" w:color="auto"/>
              <w:right w:val="single" w:sz="4" w:space="0" w:color="auto"/>
            </w:tcBorders>
            <w:hideMark/>
          </w:tcPr>
          <w:p w14:paraId="7C7D1F13" w14:textId="77777777" w:rsidR="00A56B60" w:rsidRDefault="00A56B60">
            <w:r>
              <w:rPr>
                <w:rFonts w:ascii="TimesNewRomanPSMT" w:hAnsi="TimesNewRomanPSMT"/>
                <w:lang w:eastAsia="pl-PL"/>
              </w:rPr>
              <w:t>Padidės paslaugų prieinamumas, pagerės neįgaliųjų, pagyvenusių asmenų gyvenimo kokybė. Bus patenkinta ne mažiau kaip 85 % prašymų.</w:t>
            </w:r>
          </w:p>
        </w:tc>
      </w:tr>
      <w:tr w:rsidR="00BC4A3E" w14:paraId="509E0668"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0AA75849" w14:textId="77777777" w:rsidR="00A56B60" w:rsidRDefault="00A56B60">
            <w:r>
              <w:t>1.3.</w:t>
            </w:r>
          </w:p>
        </w:tc>
        <w:tc>
          <w:tcPr>
            <w:tcW w:w="5683" w:type="dxa"/>
            <w:tcBorders>
              <w:top w:val="single" w:sz="4" w:space="0" w:color="auto"/>
              <w:left w:val="single" w:sz="4" w:space="0" w:color="auto"/>
              <w:bottom w:val="single" w:sz="4" w:space="0" w:color="auto"/>
              <w:right w:val="single" w:sz="4" w:space="0" w:color="auto"/>
            </w:tcBorders>
            <w:hideMark/>
          </w:tcPr>
          <w:p w14:paraId="50F29088" w14:textId="77777777" w:rsidR="00A56B60" w:rsidRDefault="00A56B60">
            <w:r>
              <w:rPr>
                <w:b/>
                <w:bCs/>
                <w:color w:val="000000"/>
                <w:lang w:eastAsia="pl-PL"/>
              </w:rPr>
              <w:t>Organizuoti neįgaliųjų aprūpinimą techninės pagalbos priemonėmis</w:t>
            </w:r>
            <w:r>
              <w:rPr>
                <w:color w:val="000000"/>
                <w:lang w:eastAsia="pl-PL"/>
              </w:rPr>
              <w:t xml:space="preserve"> -  išduoti TPP neįgaliesiems, s</w:t>
            </w:r>
            <w:r>
              <w:t>iekiant užtikrinti jų lygias teises ir galimybes bendruomenėje bei sudaryti prielaidas ir sąlygas socialinei integracijai.</w:t>
            </w:r>
          </w:p>
        </w:tc>
        <w:tc>
          <w:tcPr>
            <w:tcW w:w="2625" w:type="dxa"/>
            <w:tcBorders>
              <w:top w:val="single" w:sz="4" w:space="0" w:color="auto"/>
              <w:left w:val="single" w:sz="4" w:space="0" w:color="auto"/>
              <w:bottom w:val="single" w:sz="4" w:space="0" w:color="auto"/>
              <w:right w:val="single" w:sz="4" w:space="0" w:color="auto"/>
            </w:tcBorders>
            <w:hideMark/>
          </w:tcPr>
          <w:p w14:paraId="049F8B19" w14:textId="77777777" w:rsidR="00A56B60" w:rsidRDefault="00A56B60">
            <w:r>
              <w:rPr>
                <w:rFonts w:ascii="TimesNewRomanPSMT" w:hAnsi="TimesNewRomanPSMT"/>
                <w:color w:val="000000"/>
                <w:lang w:eastAsia="pl-PL"/>
              </w:rPr>
              <w:t>Asmenų,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77A801D0" w14:textId="77777777" w:rsidR="00A56B60" w:rsidRDefault="00A56B60">
            <w:r>
              <w:t>2022 m.</w:t>
            </w:r>
          </w:p>
          <w:p w14:paraId="035A9090"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44688B80" w14:textId="77777777" w:rsidR="00A56B60" w:rsidRDefault="00A56B60">
            <w:r>
              <w:t>Apskaitininkė Vida Dumbrienė</w:t>
            </w:r>
          </w:p>
        </w:tc>
        <w:tc>
          <w:tcPr>
            <w:tcW w:w="2629" w:type="dxa"/>
            <w:tcBorders>
              <w:top w:val="single" w:sz="4" w:space="0" w:color="auto"/>
              <w:left w:val="single" w:sz="4" w:space="0" w:color="auto"/>
              <w:bottom w:val="single" w:sz="4" w:space="0" w:color="auto"/>
              <w:right w:val="single" w:sz="4" w:space="0" w:color="auto"/>
            </w:tcBorders>
            <w:hideMark/>
          </w:tcPr>
          <w:p w14:paraId="79BC8743" w14:textId="77777777" w:rsidR="00A56B60" w:rsidRDefault="00A56B60">
            <w:r>
              <w:rPr>
                <w:rFonts w:ascii="TimesNewRomanPSMT" w:hAnsi="TimesNewRomanPSMT"/>
                <w:lang w:eastAsia="pl-PL"/>
              </w:rPr>
              <w:t>TPP poreikis bus patenkintas ne mažiau kaip 85 % asmenų, taip padedant neįgaliesiems jaustis visaverčiais ir savarankiškais asmenimis.</w:t>
            </w:r>
          </w:p>
        </w:tc>
      </w:tr>
      <w:tr w:rsidR="00A56B60" w14:paraId="03B86040" w14:textId="77777777" w:rsidTr="00A56B60">
        <w:tc>
          <w:tcPr>
            <w:tcW w:w="15920" w:type="dxa"/>
            <w:gridSpan w:val="6"/>
            <w:tcBorders>
              <w:top w:val="single" w:sz="4" w:space="0" w:color="auto"/>
              <w:left w:val="single" w:sz="4" w:space="0" w:color="auto"/>
              <w:bottom w:val="single" w:sz="4" w:space="0" w:color="auto"/>
              <w:right w:val="single" w:sz="4" w:space="0" w:color="auto"/>
            </w:tcBorders>
          </w:tcPr>
          <w:p w14:paraId="5968A15E" w14:textId="77777777" w:rsidR="00A56B60" w:rsidRDefault="00A56B60">
            <w:pPr>
              <w:jc w:val="both"/>
              <w:rPr>
                <w:rFonts w:ascii="TimesNewRomanPSMT" w:hAnsi="TimesNewRomanPSMT"/>
                <w:b/>
                <w:bCs/>
              </w:rPr>
            </w:pPr>
            <w:r>
              <w:rPr>
                <w:b/>
                <w:bCs/>
              </w:rPr>
              <w:t>2. Skatinti socialinės atskirties mažinimą ir integracijos didinimą, teikiant specialiąsias socialines paslaugas – socialinę priežiūrą, siekiant grąžinti asmens (šeimos) gebėjimus pasirūpinti savimi ir integruotis į visuomenę ar tenkinti asmens gyvybinius poreikius teikiant kompleksinę pagalbą.</w:t>
            </w:r>
          </w:p>
          <w:p w14:paraId="1E0367F8" w14:textId="77777777" w:rsidR="00A56B60" w:rsidRDefault="00A56B60">
            <w:pPr>
              <w:jc w:val="both"/>
              <w:rPr>
                <w:b/>
                <w:bCs/>
              </w:rPr>
            </w:pPr>
          </w:p>
        </w:tc>
      </w:tr>
      <w:tr w:rsidR="00BC4A3E" w14:paraId="3D99405C"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35131D8" w14:textId="77777777" w:rsidR="00A56B60" w:rsidRDefault="00A56B60">
            <w:r>
              <w:t>2.1.</w:t>
            </w:r>
          </w:p>
        </w:tc>
        <w:tc>
          <w:tcPr>
            <w:tcW w:w="5683" w:type="dxa"/>
            <w:tcBorders>
              <w:top w:val="single" w:sz="4" w:space="0" w:color="auto"/>
              <w:left w:val="single" w:sz="4" w:space="0" w:color="auto"/>
              <w:bottom w:val="single" w:sz="4" w:space="0" w:color="auto"/>
              <w:right w:val="single" w:sz="4" w:space="0" w:color="auto"/>
            </w:tcBorders>
            <w:hideMark/>
          </w:tcPr>
          <w:p w14:paraId="6CF206F4" w14:textId="77777777" w:rsidR="00A56B60" w:rsidRDefault="00A56B60">
            <w:r>
              <w:rPr>
                <w:b/>
                <w:bCs/>
              </w:rPr>
              <w:t>Teikti pagalbos į namus paslaugas</w:t>
            </w:r>
            <w:r>
              <w:t xml:space="preserve"> - padėti asmeniui (šeimai) tvarkytis buityje, rūpintis asmeniniu gyvenimu ir dalyvauti bendruomenės gyvenime.</w:t>
            </w:r>
          </w:p>
        </w:tc>
        <w:tc>
          <w:tcPr>
            <w:tcW w:w="2625" w:type="dxa"/>
            <w:tcBorders>
              <w:top w:val="single" w:sz="4" w:space="0" w:color="auto"/>
              <w:left w:val="single" w:sz="4" w:space="0" w:color="auto"/>
              <w:bottom w:val="single" w:sz="4" w:space="0" w:color="auto"/>
              <w:right w:val="single" w:sz="4" w:space="0" w:color="auto"/>
            </w:tcBorders>
            <w:hideMark/>
          </w:tcPr>
          <w:p w14:paraId="1C01B687" w14:textId="77777777" w:rsidR="00A56B60" w:rsidRDefault="00A56B60">
            <w:r>
              <w:rPr>
                <w:rFonts w:ascii="TimesNewRomanPSMT" w:hAnsi="TimesNewRomanPSMT"/>
                <w:color w:val="000000"/>
                <w:lang w:eastAsia="pl-PL"/>
              </w:rPr>
              <w:t>Asmenų, kuriems suteikta paslauga, skaičius, suteiktų paslaugų skaičius, klientų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08C42480" w14:textId="77777777" w:rsidR="00A56B60" w:rsidRDefault="00A56B60">
            <w:r>
              <w:t>2022 m.</w:t>
            </w:r>
          </w:p>
          <w:p w14:paraId="67B8F29A"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3D3FEF50" w14:textId="77777777" w:rsidR="00A56B60" w:rsidRDefault="00A56B60">
            <w:r>
              <w:t>Pagalbos į namus tarnyba, vyresn. soc. darbuotoja Sandra Pupinienė</w:t>
            </w:r>
          </w:p>
        </w:tc>
        <w:tc>
          <w:tcPr>
            <w:tcW w:w="2629" w:type="dxa"/>
            <w:tcBorders>
              <w:top w:val="single" w:sz="4" w:space="0" w:color="auto"/>
              <w:left w:val="single" w:sz="4" w:space="0" w:color="auto"/>
              <w:bottom w:val="single" w:sz="4" w:space="0" w:color="auto"/>
              <w:right w:val="single" w:sz="4" w:space="0" w:color="auto"/>
            </w:tcBorders>
            <w:hideMark/>
          </w:tcPr>
          <w:p w14:paraId="6B517806" w14:textId="77777777" w:rsidR="00A56B60" w:rsidRDefault="00A56B60">
            <w:pPr>
              <w:rPr>
                <w:rFonts w:ascii="TimesNewRomanPSMT" w:hAnsi="TimesNewRomanPSMT"/>
                <w:color w:val="000000"/>
                <w:lang w:eastAsia="pl-PL"/>
              </w:rPr>
            </w:pPr>
            <w:r>
              <w:rPr>
                <w:rFonts w:ascii="TimesNewRomanPSMT" w:hAnsi="TimesNewRomanPSMT"/>
                <w:color w:val="000000"/>
                <w:lang w:eastAsia="pl-PL"/>
              </w:rPr>
              <w:t>Pagerės paslaugų gavėjų gyvenimo kokybė, socialinė integracija. Bus patenkinta ne mažiau kaip 90 % prašymų.</w:t>
            </w:r>
          </w:p>
          <w:p w14:paraId="58CCA315" w14:textId="5F2CD50A" w:rsidR="00154C6A" w:rsidRDefault="00154C6A">
            <w:r w:rsidRPr="00C43A39">
              <w:rPr>
                <w:rFonts w:ascii="TimesNewRomanPSMT" w:hAnsi="TimesNewRomanPSMT"/>
                <w:lang w:eastAsia="pl-PL"/>
              </w:rPr>
              <w:t>Suteikta 1</w:t>
            </w:r>
            <w:r w:rsidR="00F86194" w:rsidRPr="00C43A39">
              <w:rPr>
                <w:rFonts w:ascii="TimesNewRomanPSMT" w:hAnsi="TimesNewRomanPSMT"/>
                <w:lang w:eastAsia="pl-PL"/>
              </w:rPr>
              <w:t>5</w:t>
            </w:r>
            <w:r w:rsidRPr="00C43A39">
              <w:rPr>
                <w:rFonts w:ascii="TimesNewRomanPSMT" w:hAnsi="TimesNewRomanPSMT"/>
                <w:lang w:eastAsia="pl-PL"/>
              </w:rPr>
              <w:t>0 asmenų</w:t>
            </w:r>
          </w:p>
        </w:tc>
      </w:tr>
      <w:tr w:rsidR="00BC4A3E" w14:paraId="7C461368"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B46DA32" w14:textId="77777777" w:rsidR="00A56B60" w:rsidRDefault="00A56B60">
            <w:r>
              <w:t>2.2.</w:t>
            </w:r>
          </w:p>
        </w:tc>
        <w:tc>
          <w:tcPr>
            <w:tcW w:w="5683" w:type="dxa"/>
            <w:tcBorders>
              <w:top w:val="single" w:sz="4" w:space="0" w:color="auto"/>
              <w:left w:val="single" w:sz="4" w:space="0" w:color="auto"/>
              <w:bottom w:val="single" w:sz="4" w:space="0" w:color="auto"/>
              <w:right w:val="single" w:sz="4" w:space="0" w:color="auto"/>
            </w:tcBorders>
            <w:hideMark/>
          </w:tcPr>
          <w:p w14:paraId="282D82A9" w14:textId="77777777" w:rsidR="00A56B60" w:rsidRDefault="00A56B60">
            <w:r>
              <w:rPr>
                <w:b/>
                <w:bCs/>
              </w:rPr>
              <w:t>Teikti socialinių įgūdžių ugdymo, palaikymo ir (ar)atkūrimo paslaugas -</w:t>
            </w:r>
            <w:r>
              <w:lastRenderedPageBreak/>
              <w:t>stiprinti asmenų (šeimų) bendravimo gebėjimus (ieškant pagalbos, prisitaikant prie naujų situacijų, dalyvaujant visuomenės gyvenime, užmezgant ir palaikant ryšius su artimaisiais ir pan.), organizuojant jų darbinį užimtumą.</w:t>
            </w:r>
          </w:p>
        </w:tc>
        <w:tc>
          <w:tcPr>
            <w:tcW w:w="2625" w:type="dxa"/>
            <w:tcBorders>
              <w:top w:val="single" w:sz="4" w:space="0" w:color="auto"/>
              <w:left w:val="single" w:sz="4" w:space="0" w:color="auto"/>
              <w:bottom w:val="single" w:sz="4" w:space="0" w:color="auto"/>
              <w:right w:val="single" w:sz="4" w:space="0" w:color="auto"/>
            </w:tcBorders>
            <w:hideMark/>
          </w:tcPr>
          <w:p w14:paraId="74FA66B5" w14:textId="77777777" w:rsidR="00A56B60" w:rsidRDefault="00A56B60">
            <w:r>
              <w:rPr>
                <w:rFonts w:ascii="TimesNewRomanPSMT" w:hAnsi="TimesNewRomanPSMT"/>
                <w:color w:val="000000"/>
                <w:lang w:eastAsia="pl-PL"/>
              </w:rPr>
              <w:lastRenderedPageBreak/>
              <w:t xml:space="preserve">Asmenų, kuriems suteikta paslauga </w:t>
            </w:r>
            <w:r>
              <w:rPr>
                <w:rFonts w:ascii="TimesNewRomanPSMT" w:hAnsi="TimesNewRomanPSMT"/>
                <w:color w:val="000000"/>
                <w:lang w:eastAsia="pl-PL"/>
              </w:rPr>
              <w:lastRenderedPageBreak/>
              <w:t>skaičius, suteiktų paslaugų skaičius. Įgalintų asmenų skaičius, klientų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45431B60" w14:textId="77777777" w:rsidR="00A56B60" w:rsidRDefault="00A56B60">
            <w:r>
              <w:lastRenderedPageBreak/>
              <w:t>2022 m.</w:t>
            </w:r>
          </w:p>
          <w:p w14:paraId="3A7E01D3"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0F18CE3A" w14:textId="77777777" w:rsidR="00A56B60" w:rsidRDefault="00A56B60">
            <w:r>
              <w:t xml:space="preserve">Bendruomeninių paslaugų </w:t>
            </w:r>
            <w:r>
              <w:lastRenderedPageBreak/>
              <w:t>tarnyba, vyresn. socialinė darbuotoja Rasa Gutauskienė</w:t>
            </w:r>
          </w:p>
        </w:tc>
        <w:tc>
          <w:tcPr>
            <w:tcW w:w="2629" w:type="dxa"/>
            <w:tcBorders>
              <w:top w:val="single" w:sz="4" w:space="0" w:color="auto"/>
              <w:left w:val="single" w:sz="4" w:space="0" w:color="auto"/>
              <w:bottom w:val="single" w:sz="4" w:space="0" w:color="auto"/>
              <w:right w:val="single" w:sz="4" w:space="0" w:color="auto"/>
            </w:tcBorders>
            <w:hideMark/>
          </w:tcPr>
          <w:p w14:paraId="45AC40FD" w14:textId="77777777" w:rsidR="00A56B60" w:rsidRDefault="00A56B60">
            <w:r>
              <w:rPr>
                <w:rFonts w:ascii="TimesNewRomanPSMT" w:hAnsi="TimesNewRomanPSMT"/>
                <w:lang w:eastAsia="pl-PL"/>
              </w:rPr>
              <w:lastRenderedPageBreak/>
              <w:t xml:space="preserve">Sumažės paslaugų gavėjų socialinės </w:t>
            </w:r>
            <w:r>
              <w:rPr>
                <w:rFonts w:ascii="TimesNewRomanPSMT" w:hAnsi="TimesNewRomanPSMT"/>
                <w:lang w:eastAsia="pl-PL"/>
              </w:rPr>
              <w:lastRenderedPageBreak/>
              <w:t>rizikos dydis, socialinė atskirtis. Bus įgalinta 85 % paslaugų gavėjų.</w:t>
            </w:r>
          </w:p>
        </w:tc>
      </w:tr>
      <w:tr w:rsidR="00BC4A3E" w14:paraId="15E97C1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27637365" w14:textId="77777777" w:rsidR="00A56B60" w:rsidRDefault="00A56B60">
            <w:r>
              <w:lastRenderedPageBreak/>
              <w:t>2.3.</w:t>
            </w:r>
          </w:p>
        </w:tc>
        <w:tc>
          <w:tcPr>
            <w:tcW w:w="5683" w:type="dxa"/>
            <w:tcBorders>
              <w:top w:val="single" w:sz="4" w:space="0" w:color="auto"/>
              <w:left w:val="single" w:sz="4" w:space="0" w:color="auto"/>
              <w:bottom w:val="single" w:sz="4" w:space="0" w:color="auto"/>
              <w:right w:val="single" w:sz="4" w:space="0" w:color="auto"/>
            </w:tcBorders>
            <w:hideMark/>
          </w:tcPr>
          <w:p w14:paraId="2D4EB1D9" w14:textId="77777777" w:rsidR="00A56B60" w:rsidRDefault="00A56B60">
            <w:r>
              <w:rPr>
                <w:b/>
                <w:bCs/>
              </w:rPr>
              <w:t>Teikti laikino apnakvindinimo paslaugas</w:t>
            </w:r>
            <w:r>
              <w:t xml:space="preserve"> – suteikti nakvynę ir būtinąsias paslaugas socialinę riziką patiriantiems asmenims.</w:t>
            </w:r>
          </w:p>
        </w:tc>
        <w:tc>
          <w:tcPr>
            <w:tcW w:w="2625" w:type="dxa"/>
            <w:tcBorders>
              <w:top w:val="single" w:sz="4" w:space="0" w:color="auto"/>
              <w:left w:val="single" w:sz="4" w:space="0" w:color="auto"/>
              <w:bottom w:val="single" w:sz="4" w:space="0" w:color="auto"/>
              <w:right w:val="single" w:sz="4" w:space="0" w:color="auto"/>
            </w:tcBorders>
            <w:hideMark/>
          </w:tcPr>
          <w:p w14:paraId="3F09A899" w14:textId="77777777" w:rsidR="00A56B60" w:rsidRDefault="00A56B60">
            <w:r>
              <w:rPr>
                <w:rFonts w:ascii="TimesNewRomanPSMT" w:hAnsi="TimesNewRomanPSMT"/>
                <w:lang w:eastAsia="pl-PL"/>
              </w:rPr>
              <w:t>Asmenų, kuriems suteikta paslauga skaičius, suteiktų paslaugų skaičius,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7095DC75" w14:textId="77777777" w:rsidR="00A56B60" w:rsidRDefault="00A56B60">
            <w:r>
              <w:t>2022 m.</w:t>
            </w:r>
          </w:p>
          <w:p w14:paraId="40375D67"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27071DA6" w14:textId="77777777" w:rsidR="00A56B60" w:rsidRDefault="00A56B60">
            <w:r>
              <w:t>Laikino gyvenimo namai, soc. darbuotoja Nataša Dirbanauskienė</w:t>
            </w:r>
          </w:p>
        </w:tc>
        <w:tc>
          <w:tcPr>
            <w:tcW w:w="2629" w:type="dxa"/>
            <w:tcBorders>
              <w:top w:val="single" w:sz="4" w:space="0" w:color="auto"/>
              <w:left w:val="single" w:sz="4" w:space="0" w:color="auto"/>
              <w:bottom w:val="single" w:sz="4" w:space="0" w:color="auto"/>
              <w:right w:val="single" w:sz="4" w:space="0" w:color="auto"/>
            </w:tcBorders>
            <w:hideMark/>
          </w:tcPr>
          <w:p w14:paraId="57092BFD" w14:textId="77777777" w:rsidR="00A56B60" w:rsidRDefault="00A56B60">
            <w:r>
              <w:rPr>
                <w:rFonts w:ascii="TimesNewRomanPSMT" w:hAnsi="TimesNewRomanPSMT"/>
                <w:color w:val="000000"/>
                <w:lang w:eastAsia="pl-PL"/>
              </w:rPr>
              <w:t>Pagerės paslaugų gavėjų gyvenimo kokybė, sumažės socialinė atskirtis.</w:t>
            </w:r>
          </w:p>
        </w:tc>
      </w:tr>
      <w:tr w:rsidR="00BC4A3E" w14:paraId="608B524E"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949C5B6" w14:textId="77777777" w:rsidR="00A56B60" w:rsidRDefault="00A56B60">
            <w:r>
              <w:t>2.4.</w:t>
            </w:r>
          </w:p>
        </w:tc>
        <w:tc>
          <w:tcPr>
            <w:tcW w:w="5683" w:type="dxa"/>
            <w:tcBorders>
              <w:top w:val="single" w:sz="4" w:space="0" w:color="auto"/>
              <w:left w:val="single" w:sz="4" w:space="0" w:color="auto"/>
              <w:bottom w:val="single" w:sz="4" w:space="0" w:color="auto"/>
              <w:right w:val="single" w:sz="4" w:space="0" w:color="auto"/>
            </w:tcBorders>
            <w:hideMark/>
          </w:tcPr>
          <w:p w14:paraId="5E32A4AB" w14:textId="77777777" w:rsidR="00A56B60" w:rsidRDefault="00A56B60">
            <w:r>
              <w:rPr>
                <w:b/>
                <w:bCs/>
              </w:rPr>
              <w:t>Teikti intensyvios krizių įveikimo pagalbos paslaugas</w:t>
            </w:r>
            <w:r>
              <w:t xml:space="preserve"> – suteikti, organizuoti asmeniui (šeimai) socialinių įgūdžių ugdymo, palaikymo ir/ar atkūrimo, pagalbos, kitas būtinąsias paslaugas.</w:t>
            </w:r>
          </w:p>
        </w:tc>
        <w:tc>
          <w:tcPr>
            <w:tcW w:w="2625" w:type="dxa"/>
            <w:tcBorders>
              <w:top w:val="single" w:sz="4" w:space="0" w:color="auto"/>
              <w:left w:val="single" w:sz="4" w:space="0" w:color="auto"/>
              <w:bottom w:val="single" w:sz="4" w:space="0" w:color="auto"/>
              <w:right w:val="single" w:sz="4" w:space="0" w:color="auto"/>
            </w:tcBorders>
            <w:hideMark/>
          </w:tcPr>
          <w:p w14:paraId="57E40DE2" w14:textId="77777777" w:rsidR="00A56B60" w:rsidRDefault="00A56B60">
            <w:r>
              <w:rPr>
                <w:rFonts w:ascii="TimesNewRomanPSMT" w:hAnsi="TimesNewRomanPSMT"/>
                <w:lang w:eastAsia="pl-PL"/>
              </w:rPr>
              <w:t>Asmenų, kuriems suteikta paslauga skaičius, suteiktų paslaugų skaičius. Įgalintų asmenų skaičius,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62F5882B" w14:textId="77777777" w:rsidR="00A56B60" w:rsidRDefault="00A56B60">
            <w:r>
              <w:t>2022 m.</w:t>
            </w:r>
          </w:p>
          <w:p w14:paraId="0075B723"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548589B1" w14:textId="77777777" w:rsidR="00A56B60" w:rsidRPr="00C43A39" w:rsidRDefault="00A56B60">
            <w:r w:rsidRPr="00C43A39">
              <w:t>Psichologė Erika Navickienė</w:t>
            </w:r>
          </w:p>
          <w:p w14:paraId="3EFF6134" w14:textId="0ED31411" w:rsidR="00BC4A3E" w:rsidRPr="00C43A39" w:rsidRDefault="00BC4A3E">
            <w:r w:rsidRPr="00C43A39">
              <w:t>socialinė darbuotoja Nataša Dirbanauskienė</w:t>
            </w:r>
          </w:p>
        </w:tc>
        <w:tc>
          <w:tcPr>
            <w:tcW w:w="2629" w:type="dxa"/>
            <w:tcBorders>
              <w:top w:val="single" w:sz="4" w:space="0" w:color="auto"/>
              <w:left w:val="single" w:sz="4" w:space="0" w:color="auto"/>
              <w:bottom w:val="single" w:sz="4" w:space="0" w:color="auto"/>
              <w:right w:val="single" w:sz="4" w:space="0" w:color="auto"/>
            </w:tcBorders>
            <w:hideMark/>
          </w:tcPr>
          <w:p w14:paraId="6640D72A" w14:textId="77777777" w:rsidR="00A56B60" w:rsidRDefault="00A56B60">
            <w:r>
              <w:rPr>
                <w:rFonts w:ascii="TimesNewRomanPSMT" w:hAnsi="TimesNewRomanPSMT"/>
                <w:lang w:eastAsia="pl-PL"/>
              </w:rPr>
              <w:t>Pagerės paslaugų gavėjų gyvenimo kokybė, sumažės socialinė atskirtis.</w:t>
            </w:r>
          </w:p>
        </w:tc>
      </w:tr>
      <w:tr w:rsidR="00BC4A3E" w14:paraId="1A33246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BE15154" w14:textId="77777777" w:rsidR="00A56B60" w:rsidRDefault="00A56B60">
            <w:r>
              <w:t>2.5.</w:t>
            </w:r>
          </w:p>
        </w:tc>
        <w:tc>
          <w:tcPr>
            <w:tcW w:w="5683" w:type="dxa"/>
            <w:tcBorders>
              <w:top w:val="single" w:sz="4" w:space="0" w:color="auto"/>
              <w:left w:val="single" w:sz="4" w:space="0" w:color="auto"/>
              <w:bottom w:val="single" w:sz="4" w:space="0" w:color="auto"/>
              <w:right w:val="single" w:sz="4" w:space="0" w:color="auto"/>
            </w:tcBorders>
            <w:hideMark/>
          </w:tcPr>
          <w:p w14:paraId="6DF9D8EE" w14:textId="77777777" w:rsidR="00A56B60" w:rsidRDefault="00A56B60">
            <w:r>
              <w:rPr>
                <w:b/>
                <w:bCs/>
              </w:rPr>
              <w:t>Teikti psichosocialinės pagalbos paslaugas</w:t>
            </w:r>
            <w:r>
              <w:t xml:space="preserve"> – organizuoti ir suteikti pagalbą asmenims, išgyvenantiems krizę ar patyrusiems stiprių emocinių išgyvenimų.</w:t>
            </w:r>
          </w:p>
        </w:tc>
        <w:tc>
          <w:tcPr>
            <w:tcW w:w="2625" w:type="dxa"/>
            <w:tcBorders>
              <w:top w:val="single" w:sz="4" w:space="0" w:color="auto"/>
              <w:left w:val="single" w:sz="4" w:space="0" w:color="auto"/>
              <w:bottom w:val="single" w:sz="4" w:space="0" w:color="auto"/>
              <w:right w:val="single" w:sz="4" w:space="0" w:color="auto"/>
            </w:tcBorders>
            <w:hideMark/>
          </w:tcPr>
          <w:p w14:paraId="2504255D" w14:textId="77777777" w:rsidR="00A56B60" w:rsidRDefault="00A56B60">
            <w:r>
              <w:rPr>
                <w:rFonts w:ascii="TimesNewRomanPSMT" w:hAnsi="TimesNewRomanPSMT"/>
                <w:color w:val="000000"/>
                <w:lang w:eastAsia="pl-PL"/>
              </w:rPr>
              <w:t>Asmenų,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2B1A20DA" w14:textId="77777777" w:rsidR="00A56B60" w:rsidRDefault="00A56B60">
            <w:r>
              <w:t>2022 m.</w:t>
            </w:r>
          </w:p>
          <w:p w14:paraId="246B0A49"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1757BD0D" w14:textId="77777777" w:rsidR="00BC4A3E" w:rsidRPr="00C43A39" w:rsidRDefault="00A56B60">
            <w:r w:rsidRPr="00C43A39">
              <w:t xml:space="preserve">Psichologė Erika Navickienė </w:t>
            </w:r>
          </w:p>
          <w:p w14:paraId="39766A1D" w14:textId="19DF57E9" w:rsidR="00A56B60" w:rsidRPr="00C43A39" w:rsidRDefault="00AD4591">
            <w:r w:rsidRPr="00C43A39">
              <w:t>s</w:t>
            </w:r>
            <w:r w:rsidR="00BC4A3E" w:rsidRPr="00C43A39">
              <w:t>ocialinė darbuot</w:t>
            </w:r>
            <w:r w:rsidRPr="00C43A39">
              <w:t>o</w:t>
            </w:r>
            <w:r w:rsidR="00BC4A3E" w:rsidRPr="00C43A39">
              <w:t xml:space="preserve">ja kompleksinėms paslaugoms Aurinta Tvarušienė </w:t>
            </w:r>
            <w:r w:rsidR="00A56B60" w:rsidRPr="00C43A39">
              <w:t xml:space="preserve">(laikino gyvenimo </w:t>
            </w:r>
            <w:r w:rsidR="00A56B60" w:rsidRPr="00C43A39">
              <w:lastRenderedPageBreak/>
              <w:t>namuose ir per kompleksines paslaugas).</w:t>
            </w:r>
          </w:p>
        </w:tc>
        <w:tc>
          <w:tcPr>
            <w:tcW w:w="2629" w:type="dxa"/>
            <w:tcBorders>
              <w:top w:val="single" w:sz="4" w:space="0" w:color="auto"/>
              <w:left w:val="single" w:sz="4" w:space="0" w:color="auto"/>
              <w:bottom w:val="single" w:sz="4" w:space="0" w:color="auto"/>
              <w:right w:val="single" w:sz="4" w:space="0" w:color="auto"/>
            </w:tcBorders>
            <w:hideMark/>
          </w:tcPr>
          <w:p w14:paraId="0ED19AFA" w14:textId="77777777" w:rsidR="00A56B60" w:rsidRDefault="00A56B60">
            <w:r>
              <w:rPr>
                <w:rFonts w:ascii="TimesNewRomanPSMT" w:hAnsi="TimesNewRomanPSMT"/>
                <w:lang w:eastAsia="pl-PL"/>
              </w:rPr>
              <w:lastRenderedPageBreak/>
              <w:t>Pagerės paslaugų gavėjų gyvenimo kokybė, sumažės socialinė atskirtis.</w:t>
            </w:r>
          </w:p>
        </w:tc>
      </w:tr>
      <w:tr w:rsidR="00BC4A3E" w14:paraId="59ACA263"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707D351" w14:textId="77777777" w:rsidR="00A56B60" w:rsidRDefault="00A56B60">
            <w:r>
              <w:t>2.6.</w:t>
            </w:r>
          </w:p>
        </w:tc>
        <w:tc>
          <w:tcPr>
            <w:tcW w:w="5683" w:type="dxa"/>
            <w:tcBorders>
              <w:top w:val="single" w:sz="4" w:space="0" w:color="auto"/>
              <w:left w:val="single" w:sz="4" w:space="0" w:color="auto"/>
              <w:bottom w:val="single" w:sz="4" w:space="0" w:color="auto"/>
              <w:right w:val="single" w:sz="4" w:space="0" w:color="auto"/>
            </w:tcBorders>
            <w:hideMark/>
          </w:tcPr>
          <w:p w14:paraId="42428CBD" w14:textId="77777777" w:rsidR="00A56B60" w:rsidRDefault="00A56B60">
            <w:r>
              <w:rPr>
                <w:b/>
                <w:bCs/>
              </w:rPr>
              <w:t>Teikti apgyvendinimo nakvynės namuose paslaugas</w:t>
            </w:r>
            <w:r>
              <w:t xml:space="preserve"> - suteikti asmenims nakvynės, socialinių įgūdžių ugdymo, palaikymo ir/ar atkūrimo bei kitas būtinąsias paslaugas.</w:t>
            </w:r>
          </w:p>
        </w:tc>
        <w:tc>
          <w:tcPr>
            <w:tcW w:w="2625" w:type="dxa"/>
            <w:tcBorders>
              <w:top w:val="single" w:sz="4" w:space="0" w:color="auto"/>
              <w:left w:val="single" w:sz="4" w:space="0" w:color="auto"/>
              <w:bottom w:val="single" w:sz="4" w:space="0" w:color="auto"/>
              <w:right w:val="single" w:sz="4" w:space="0" w:color="auto"/>
            </w:tcBorders>
            <w:hideMark/>
          </w:tcPr>
          <w:p w14:paraId="0E1DFEFD" w14:textId="77777777" w:rsidR="00A56B60" w:rsidRDefault="00A56B60">
            <w:r>
              <w:rPr>
                <w:rFonts w:ascii="TimesNewRomanPSMT" w:hAnsi="TimesNewRomanPSMT"/>
                <w:color w:val="000000"/>
                <w:lang w:eastAsia="pl-PL"/>
              </w:rPr>
              <w:t>Asmenų, kuriems suteikta paslauga, skaičius, suteiktų paslaugų skaičius, įgalintų asmenų skaičius, klientų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2FCBD899" w14:textId="77777777" w:rsidR="00A56B60" w:rsidRDefault="00A56B60">
            <w:r>
              <w:t>2022 m.</w:t>
            </w:r>
          </w:p>
          <w:p w14:paraId="3A413143"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720B9C59" w14:textId="77777777" w:rsidR="00A56B60" w:rsidRDefault="00A56B60">
            <w:r>
              <w:t>Laikino gyvenimo namai, soc. darbuotoja Nataša Dirbanauskienė</w:t>
            </w:r>
          </w:p>
        </w:tc>
        <w:tc>
          <w:tcPr>
            <w:tcW w:w="2629" w:type="dxa"/>
            <w:tcBorders>
              <w:top w:val="single" w:sz="4" w:space="0" w:color="auto"/>
              <w:left w:val="single" w:sz="4" w:space="0" w:color="auto"/>
              <w:bottom w:val="single" w:sz="4" w:space="0" w:color="auto"/>
              <w:right w:val="single" w:sz="4" w:space="0" w:color="auto"/>
            </w:tcBorders>
            <w:hideMark/>
          </w:tcPr>
          <w:p w14:paraId="4279E756" w14:textId="77777777" w:rsidR="00A56B60" w:rsidRDefault="00A56B60">
            <w:r>
              <w:rPr>
                <w:rFonts w:ascii="TimesNewRomanPSMT" w:hAnsi="TimesNewRomanPSMT"/>
                <w:color w:val="000000"/>
                <w:lang w:eastAsia="pl-PL"/>
              </w:rPr>
              <w:t>Pagerės paslaugų gavėjų gyvenimo kokybė, sumažės socialinė atskirtis.</w:t>
            </w:r>
          </w:p>
        </w:tc>
      </w:tr>
      <w:tr w:rsidR="00BC4A3E" w14:paraId="402AF8FF"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4EDE8921" w14:textId="77777777" w:rsidR="00A56B60" w:rsidRDefault="00A56B60">
            <w:r>
              <w:t>2.7.</w:t>
            </w:r>
          </w:p>
        </w:tc>
        <w:tc>
          <w:tcPr>
            <w:tcW w:w="5683" w:type="dxa"/>
            <w:tcBorders>
              <w:top w:val="single" w:sz="4" w:space="0" w:color="auto"/>
              <w:left w:val="single" w:sz="4" w:space="0" w:color="auto"/>
              <w:bottom w:val="single" w:sz="4" w:space="0" w:color="auto"/>
              <w:right w:val="single" w:sz="4" w:space="0" w:color="auto"/>
            </w:tcBorders>
            <w:hideMark/>
          </w:tcPr>
          <w:p w14:paraId="4A3F96AC" w14:textId="77777777" w:rsidR="00A56B60" w:rsidRDefault="00A56B60">
            <w:r>
              <w:rPr>
                <w:b/>
                <w:bCs/>
              </w:rPr>
              <w:t>Teikti pagalbos globėjams (rūpintojams), budintiems globotojams, įtėviams ir šeimynų dalyviams ar besirengiantiems jais tapti paslaugas</w:t>
            </w:r>
            <w:r>
              <w:t xml:space="preserve"> - suteikti žinių ir kompetencijų, reikalingų auginant globojamus (rūpinamus), prižiūrimus ir įvaikintus vaikus.</w:t>
            </w:r>
          </w:p>
        </w:tc>
        <w:tc>
          <w:tcPr>
            <w:tcW w:w="2625" w:type="dxa"/>
            <w:tcBorders>
              <w:top w:val="single" w:sz="4" w:space="0" w:color="auto"/>
              <w:left w:val="single" w:sz="4" w:space="0" w:color="auto"/>
              <w:bottom w:val="single" w:sz="4" w:space="0" w:color="auto"/>
              <w:right w:val="single" w:sz="4" w:space="0" w:color="auto"/>
            </w:tcBorders>
            <w:hideMark/>
          </w:tcPr>
          <w:p w14:paraId="04841C9B" w14:textId="77777777" w:rsidR="00A56B60" w:rsidRDefault="00A56B60">
            <w:r>
              <w:rPr>
                <w:rFonts w:ascii="TimesNewRomanPSMT" w:hAnsi="TimesNewRomanPSMT"/>
                <w:color w:val="000000"/>
                <w:lang w:eastAsia="pl-PL"/>
              </w:rPr>
              <w:t>Asmenų, kuriems suteikta paslauga skaičius, suteiktų paslaugų skaičius, klientų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5B4A0ACC" w14:textId="77777777" w:rsidR="00A56B60" w:rsidRDefault="00A56B60">
            <w:r>
              <w:t>2022 m.</w:t>
            </w:r>
          </w:p>
          <w:p w14:paraId="428D1F8F"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3B00768F" w14:textId="77777777" w:rsidR="00A56B60" w:rsidRDefault="00A56B60">
            <w:r>
              <w:t>Globos centras, socialiniai darbuotojai, atliekantys globos koordinatoriaus funkcijas, valstybės vaiko teisių apsaugos institucijos atestuoti asmenys.</w:t>
            </w:r>
          </w:p>
        </w:tc>
        <w:tc>
          <w:tcPr>
            <w:tcW w:w="2629" w:type="dxa"/>
            <w:tcBorders>
              <w:top w:val="single" w:sz="4" w:space="0" w:color="auto"/>
              <w:left w:val="single" w:sz="4" w:space="0" w:color="auto"/>
              <w:bottom w:val="single" w:sz="4" w:space="0" w:color="auto"/>
              <w:right w:val="single" w:sz="4" w:space="0" w:color="auto"/>
            </w:tcBorders>
            <w:hideMark/>
          </w:tcPr>
          <w:p w14:paraId="23D86A9F" w14:textId="77777777" w:rsidR="00A56B60" w:rsidRDefault="00A56B60">
            <w:pPr>
              <w:rPr>
                <w:rFonts w:ascii="TimesNewRomanPSMT" w:hAnsi="TimesNewRomanPSMT"/>
                <w:color w:val="000000"/>
                <w:lang w:eastAsia="pl-PL"/>
              </w:rPr>
            </w:pPr>
            <w:r>
              <w:rPr>
                <w:rFonts w:ascii="TimesNewRomanPSMT" w:hAnsi="TimesNewRomanPSMT"/>
                <w:color w:val="000000"/>
                <w:lang w:eastAsia="pl-PL"/>
              </w:rPr>
              <w:t>Bus suteikta žinių ir kompetencijų, reikalingų auginant globojamus (rūpinamus) ir įvaikintus vaikus ar besirengiant tai daryti.</w:t>
            </w:r>
          </w:p>
          <w:p w14:paraId="1BD11BFA" w14:textId="504ED6B3" w:rsidR="00154C6A" w:rsidRDefault="00154C6A">
            <w:r w:rsidRPr="00CB6F88">
              <w:rPr>
                <w:rFonts w:ascii="TimesNewRomanPSMT" w:hAnsi="TimesNewRomanPSMT"/>
                <w:lang w:eastAsia="pl-PL"/>
              </w:rPr>
              <w:t>Suteiktos paslaugos 30 globėjų</w:t>
            </w:r>
            <w:r w:rsidR="006D41D9" w:rsidRPr="00CB6F88">
              <w:rPr>
                <w:rFonts w:ascii="TimesNewRomanPSMT" w:hAnsi="TimesNewRomanPSMT"/>
                <w:lang w:eastAsia="pl-PL"/>
              </w:rPr>
              <w:t xml:space="preserve">, ne mažiau </w:t>
            </w:r>
            <w:r w:rsidR="00F86194" w:rsidRPr="00CB6F88">
              <w:rPr>
                <w:rFonts w:ascii="TimesNewRomanPSMT" w:hAnsi="TimesNewRomanPSMT"/>
                <w:lang w:eastAsia="pl-PL"/>
              </w:rPr>
              <w:t>50</w:t>
            </w:r>
            <w:r w:rsidR="006D41D9" w:rsidRPr="00CB6F88">
              <w:rPr>
                <w:rFonts w:ascii="TimesNewRomanPSMT" w:hAnsi="TimesNewRomanPSMT"/>
                <w:lang w:eastAsia="pl-PL"/>
              </w:rPr>
              <w:t xml:space="preserve"> globojamų vaikų, budintiems gobotojams</w:t>
            </w:r>
          </w:p>
        </w:tc>
      </w:tr>
      <w:tr w:rsidR="00BC4A3E" w14:paraId="013A7DC6"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4B9F2ACC" w14:textId="77777777" w:rsidR="00A56B60" w:rsidRDefault="00A56B60">
            <w:r>
              <w:t>2.8.</w:t>
            </w:r>
          </w:p>
        </w:tc>
        <w:tc>
          <w:tcPr>
            <w:tcW w:w="5683" w:type="dxa"/>
            <w:tcBorders>
              <w:top w:val="single" w:sz="4" w:space="0" w:color="auto"/>
              <w:left w:val="single" w:sz="4" w:space="0" w:color="auto"/>
              <w:bottom w:val="single" w:sz="4" w:space="0" w:color="auto"/>
              <w:right w:val="single" w:sz="4" w:space="0" w:color="auto"/>
            </w:tcBorders>
            <w:hideMark/>
          </w:tcPr>
          <w:p w14:paraId="3439BDFC" w14:textId="77777777" w:rsidR="00A56B60" w:rsidRDefault="00A56B60">
            <w:r>
              <w:rPr>
                <w:b/>
                <w:bCs/>
              </w:rPr>
              <w:t xml:space="preserve">Psichologo konsultacijos – </w:t>
            </w:r>
            <w:r>
              <w:t>teikti Centro paslaugų gavėjams ir darbuotojams, psichologinio konsultavimo paslaugas.</w:t>
            </w:r>
          </w:p>
        </w:tc>
        <w:tc>
          <w:tcPr>
            <w:tcW w:w="2625" w:type="dxa"/>
            <w:tcBorders>
              <w:top w:val="single" w:sz="4" w:space="0" w:color="auto"/>
              <w:left w:val="single" w:sz="4" w:space="0" w:color="auto"/>
              <w:bottom w:val="single" w:sz="4" w:space="0" w:color="auto"/>
              <w:right w:val="single" w:sz="4" w:space="0" w:color="auto"/>
            </w:tcBorders>
            <w:hideMark/>
          </w:tcPr>
          <w:p w14:paraId="263A3946" w14:textId="77777777" w:rsidR="00A56B60" w:rsidRDefault="00A56B60">
            <w:pPr>
              <w:rPr>
                <w:rFonts w:ascii="TimesNewRomanPSMT" w:hAnsi="TimesNewRomanPSMT"/>
                <w:color w:val="000000"/>
                <w:lang w:eastAsia="pl-PL"/>
              </w:rPr>
            </w:pPr>
            <w:r>
              <w:rPr>
                <w:rFonts w:ascii="TimesNewRomanPSMT" w:hAnsi="TimesNewRomanPSMT"/>
                <w:color w:val="000000"/>
                <w:lang w:eastAsia="pl-PL"/>
              </w:rPr>
              <w:t>Paslaugų gavėjų, kuriems suteikta paslauga skaičius, suteiktų paslaugų skaičius.</w:t>
            </w:r>
          </w:p>
          <w:p w14:paraId="22B40C45" w14:textId="77777777" w:rsidR="00A56B60" w:rsidRDefault="00A56B60">
            <w:r>
              <w:rPr>
                <w:rFonts w:ascii="TimesNewRomanPSMT" w:hAnsi="TimesNewRomanPSMT"/>
                <w:color w:val="000000"/>
                <w:lang w:eastAsia="pl-PL"/>
              </w:rPr>
              <w:t>Darbuotojų,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704784BC" w14:textId="77777777" w:rsidR="00A56B60" w:rsidRDefault="00A56B60">
            <w:r>
              <w:t>2022 m.</w:t>
            </w:r>
          </w:p>
          <w:p w14:paraId="02BC200E"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06266107" w14:textId="77777777" w:rsidR="00A56B60" w:rsidRDefault="00A56B60">
            <w:r>
              <w:t>Psichologė Erika Navickienė</w:t>
            </w:r>
          </w:p>
        </w:tc>
        <w:tc>
          <w:tcPr>
            <w:tcW w:w="2629" w:type="dxa"/>
            <w:tcBorders>
              <w:top w:val="single" w:sz="4" w:space="0" w:color="auto"/>
              <w:left w:val="single" w:sz="4" w:space="0" w:color="auto"/>
              <w:bottom w:val="single" w:sz="4" w:space="0" w:color="auto"/>
              <w:right w:val="single" w:sz="4" w:space="0" w:color="auto"/>
            </w:tcBorders>
            <w:hideMark/>
          </w:tcPr>
          <w:p w14:paraId="0964F5E8" w14:textId="77777777" w:rsidR="00A56B60" w:rsidRDefault="00A56B60">
            <w:pPr>
              <w:rPr>
                <w:rFonts w:ascii="TimesNewRomanPSMT" w:hAnsi="TimesNewRomanPSMT"/>
                <w:color w:val="000000"/>
                <w:lang w:eastAsia="pl-PL"/>
              </w:rPr>
            </w:pPr>
            <w:r>
              <w:rPr>
                <w:rFonts w:ascii="TimesNewRomanPSMT" w:hAnsi="TimesNewRomanPSMT"/>
                <w:color w:val="000000"/>
                <w:lang w:eastAsia="pl-PL"/>
              </w:rPr>
              <w:t>Pagerės paslaugų gavėjų ir Centro darbuotojų adaptacija, savijauta, socialiniai kontaktai, emocinis stabilumas, bendravimo kokybė bei pasitenkinimas gyvenimu.</w:t>
            </w:r>
          </w:p>
        </w:tc>
      </w:tr>
      <w:tr w:rsidR="00BC4A3E" w14:paraId="52C8D4AA"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BF7B780" w14:textId="77777777" w:rsidR="00A56B60" w:rsidRDefault="00A56B60">
            <w:r>
              <w:lastRenderedPageBreak/>
              <w:t>2.9.</w:t>
            </w:r>
          </w:p>
        </w:tc>
        <w:tc>
          <w:tcPr>
            <w:tcW w:w="5683" w:type="dxa"/>
            <w:tcBorders>
              <w:top w:val="single" w:sz="4" w:space="0" w:color="auto"/>
              <w:left w:val="single" w:sz="4" w:space="0" w:color="auto"/>
              <w:bottom w:val="single" w:sz="4" w:space="0" w:color="auto"/>
              <w:right w:val="single" w:sz="4" w:space="0" w:color="auto"/>
            </w:tcBorders>
            <w:hideMark/>
          </w:tcPr>
          <w:p w14:paraId="294780A3" w14:textId="77777777" w:rsidR="00A56B60" w:rsidRDefault="00A56B60">
            <w:r>
              <w:rPr>
                <w:b/>
                <w:bCs/>
              </w:rPr>
              <w:t xml:space="preserve">Asmeninio asistento paslauga - </w:t>
            </w:r>
            <w:r>
              <w:t>atsižvelgiant į individualius asmens poreikius, suteikti jam individualią pagalbą namuose ir viešojoje aplinkoje.</w:t>
            </w:r>
          </w:p>
        </w:tc>
        <w:tc>
          <w:tcPr>
            <w:tcW w:w="2625" w:type="dxa"/>
            <w:tcBorders>
              <w:top w:val="single" w:sz="4" w:space="0" w:color="auto"/>
              <w:left w:val="single" w:sz="4" w:space="0" w:color="auto"/>
              <w:bottom w:val="single" w:sz="4" w:space="0" w:color="auto"/>
              <w:right w:val="single" w:sz="4" w:space="0" w:color="auto"/>
            </w:tcBorders>
            <w:hideMark/>
          </w:tcPr>
          <w:p w14:paraId="371EA676" w14:textId="77777777" w:rsidR="00A56B60" w:rsidRDefault="00A56B60">
            <w:r>
              <w:rPr>
                <w:rFonts w:ascii="TimesNewRomanPSMT" w:hAnsi="TimesNewRomanPSMT"/>
                <w:color w:val="000000"/>
                <w:lang w:eastAsia="pl-PL"/>
              </w:rPr>
              <w:t>Asmenų,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2DE4CE04" w14:textId="77777777" w:rsidR="00A56B60" w:rsidRDefault="00A56B60">
            <w:r>
              <w:t>2022 m.</w:t>
            </w:r>
          </w:p>
          <w:p w14:paraId="3DC03E6E"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1327C6AC" w14:textId="77777777" w:rsidR="00A56B60" w:rsidRDefault="00A56B60">
            <w:pPr>
              <w:rPr>
                <w:color w:val="FF0000"/>
              </w:rPr>
            </w:pPr>
            <w:r w:rsidRPr="00CB6F88">
              <w:t>Socialinė darbuotoja kompleksinėms paslaugoms Aurinta Tvarušienė</w:t>
            </w:r>
          </w:p>
        </w:tc>
        <w:tc>
          <w:tcPr>
            <w:tcW w:w="2629" w:type="dxa"/>
            <w:tcBorders>
              <w:top w:val="single" w:sz="4" w:space="0" w:color="auto"/>
              <w:left w:val="single" w:sz="4" w:space="0" w:color="auto"/>
              <w:bottom w:val="single" w:sz="4" w:space="0" w:color="auto"/>
              <w:right w:val="single" w:sz="4" w:space="0" w:color="auto"/>
            </w:tcBorders>
            <w:hideMark/>
          </w:tcPr>
          <w:p w14:paraId="19422AB7" w14:textId="77777777" w:rsidR="00A56B60" w:rsidRDefault="00A56B60">
            <w:pPr>
              <w:rPr>
                <w:rFonts w:ascii="TimesNewRomanPSMT" w:hAnsi="TimesNewRomanPSMT"/>
                <w:lang w:eastAsia="pl-PL"/>
              </w:rPr>
            </w:pPr>
            <w:r>
              <w:rPr>
                <w:rFonts w:ascii="TimesNewRomanPSMT" w:hAnsi="TimesNewRomanPSMT"/>
                <w:lang w:eastAsia="pl-PL"/>
              </w:rPr>
              <w:t>Pagerės paslaugų gavėjų gyvenimo kokybė, sumažės socialinė atskirtis. Bus patenkinta ne mažiau kaip 90 % prašymų.</w:t>
            </w:r>
          </w:p>
          <w:p w14:paraId="77FD7D9C" w14:textId="67B205D1" w:rsidR="006D41D9" w:rsidRDefault="006D41D9"/>
        </w:tc>
      </w:tr>
      <w:tr w:rsidR="00BC4A3E" w14:paraId="4E3CD05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D93557F" w14:textId="77777777" w:rsidR="00A56B60" w:rsidRDefault="00A56B60">
            <w:r>
              <w:t>2.10.</w:t>
            </w:r>
          </w:p>
        </w:tc>
        <w:tc>
          <w:tcPr>
            <w:tcW w:w="5683" w:type="dxa"/>
            <w:tcBorders>
              <w:top w:val="single" w:sz="4" w:space="0" w:color="auto"/>
              <w:left w:val="single" w:sz="4" w:space="0" w:color="auto"/>
              <w:bottom w:val="single" w:sz="4" w:space="0" w:color="auto"/>
              <w:right w:val="single" w:sz="4" w:space="0" w:color="auto"/>
            </w:tcBorders>
            <w:hideMark/>
          </w:tcPr>
          <w:p w14:paraId="1843DDE1" w14:textId="77777777" w:rsidR="00A56B60" w:rsidRDefault="00A56B60">
            <w:r>
              <w:rPr>
                <w:b/>
                <w:bCs/>
              </w:rPr>
              <w:t>Teikti dienos socialinės globos paslaugas -</w:t>
            </w:r>
            <w:r>
              <w:t xml:space="preserve"> asmeniui teikti kompleksinę, nuolatinės specialistų priežiūros reikalaujančią pagalbą dienos metu.</w:t>
            </w:r>
          </w:p>
        </w:tc>
        <w:tc>
          <w:tcPr>
            <w:tcW w:w="2625" w:type="dxa"/>
            <w:tcBorders>
              <w:top w:val="single" w:sz="4" w:space="0" w:color="auto"/>
              <w:left w:val="single" w:sz="4" w:space="0" w:color="auto"/>
              <w:bottom w:val="single" w:sz="4" w:space="0" w:color="auto"/>
              <w:right w:val="single" w:sz="4" w:space="0" w:color="auto"/>
            </w:tcBorders>
            <w:hideMark/>
          </w:tcPr>
          <w:p w14:paraId="7EA3B436" w14:textId="77777777" w:rsidR="00A56B60" w:rsidRDefault="00A56B60">
            <w:r>
              <w:rPr>
                <w:rFonts w:ascii="TimesNewRomanPSMT" w:hAnsi="TimesNewRomanPSMT"/>
                <w:color w:val="000000"/>
                <w:lang w:eastAsia="pl-PL"/>
              </w:rPr>
              <w:t>Asmenų, kuriems suteikta paslauga skaičius, suteiktų paslaugų skaičius. Klientų pasitenkinimas gauta paslauga (apklausos rezultatai).</w:t>
            </w:r>
          </w:p>
        </w:tc>
        <w:tc>
          <w:tcPr>
            <w:tcW w:w="2410" w:type="dxa"/>
            <w:tcBorders>
              <w:top w:val="single" w:sz="4" w:space="0" w:color="auto"/>
              <w:left w:val="single" w:sz="4" w:space="0" w:color="auto"/>
              <w:bottom w:val="single" w:sz="4" w:space="0" w:color="auto"/>
              <w:right w:val="single" w:sz="4" w:space="0" w:color="auto"/>
            </w:tcBorders>
            <w:hideMark/>
          </w:tcPr>
          <w:p w14:paraId="694573A6" w14:textId="77777777" w:rsidR="00A56B60" w:rsidRDefault="00A56B60">
            <w:r>
              <w:t>2022 m.</w:t>
            </w:r>
          </w:p>
          <w:p w14:paraId="2872A736"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5185786A" w14:textId="77777777" w:rsidR="00A56B60" w:rsidRDefault="00A56B60">
            <w:r>
              <w:t>Integralios pagalbos tarnyba, vyresn. socialinė darbuotoja Rima Diliūnienė</w:t>
            </w:r>
          </w:p>
        </w:tc>
        <w:tc>
          <w:tcPr>
            <w:tcW w:w="2629" w:type="dxa"/>
            <w:tcBorders>
              <w:top w:val="single" w:sz="4" w:space="0" w:color="auto"/>
              <w:left w:val="single" w:sz="4" w:space="0" w:color="auto"/>
              <w:bottom w:val="single" w:sz="4" w:space="0" w:color="auto"/>
              <w:right w:val="single" w:sz="4" w:space="0" w:color="auto"/>
            </w:tcBorders>
            <w:hideMark/>
          </w:tcPr>
          <w:p w14:paraId="08696463" w14:textId="524B3AE3" w:rsidR="00A56B60" w:rsidRDefault="00A56B60">
            <w:r>
              <w:rPr>
                <w:rFonts w:ascii="TimesNewRomanPSMT" w:hAnsi="TimesNewRomanPSMT"/>
                <w:lang w:eastAsia="pl-PL"/>
              </w:rPr>
              <w:t xml:space="preserve">Pagerės paslaugų gavėjų gyvenimo kokybė. Bus </w:t>
            </w:r>
            <w:r w:rsidR="006D41D9">
              <w:rPr>
                <w:rFonts w:ascii="TimesNewRomanPSMT" w:hAnsi="TimesNewRomanPSMT"/>
                <w:lang w:eastAsia="pl-PL"/>
              </w:rPr>
              <w:t xml:space="preserve">suteikta ne mažiau 10 asmenų, </w:t>
            </w:r>
            <w:r>
              <w:rPr>
                <w:rFonts w:ascii="TimesNewRomanPSMT" w:hAnsi="TimesNewRomanPSMT"/>
                <w:lang w:eastAsia="pl-PL"/>
              </w:rPr>
              <w:t>patenkinta ne mažiau kaip 90 % prašymų.</w:t>
            </w:r>
          </w:p>
        </w:tc>
      </w:tr>
      <w:tr w:rsidR="00A56B60" w14:paraId="3D4774BB"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0E11005C" w14:textId="77777777" w:rsidR="00A56B60" w:rsidRDefault="00A56B60">
            <w:pPr>
              <w:rPr>
                <w:b/>
                <w:bCs/>
              </w:rPr>
            </w:pPr>
            <w:r>
              <w:rPr>
                <w:b/>
                <w:bCs/>
              </w:rPr>
              <w:t>3. Skatinti socialinės atskirties mažinimą ir integracijos didinimą, plečiant ir įvairinant Centro teikiamas socialines paslaugas</w:t>
            </w:r>
          </w:p>
        </w:tc>
      </w:tr>
      <w:tr w:rsidR="00BC4A3E" w14:paraId="366B607B"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9560352" w14:textId="77777777" w:rsidR="00A56B60" w:rsidRDefault="00A56B60">
            <w:r>
              <w:t>3.1.</w:t>
            </w:r>
          </w:p>
        </w:tc>
        <w:tc>
          <w:tcPr>
            <w:tcW w:w="5683" w:type="dxa"/>
            <w:tcBorders>
              <w:top w:val="single" w:sz="4" w:space="0" w:color="auto"/>
              <w:left w:val="single" w:sz="4" w:space="0" w:color="auto"/>
              <w:bottom w:val="single" w:sz="4" w:space="0" w:color="auto"/>
              <w:right w:val="single" w:sz="4" w:space="0" w:color="auto"/>
            </w:tcBorders>
            <w:hideMark/>
          </w:tcPr>
          <w:p w14:paraId="73CA5560" w14:textId="77777777" w:rsidR="00A56B60" w:rsidRDefault="00A56B60">
            <w:r>
              <w:rPr>
                <w:b/>
                <w:bCs/>
              </w:rPr>
              <w:t xml:space="preserve">Vykdyti projektinę veiką – </w:t>
            </w:r>
            <w:r>
              <w:t>siekti sukurti ir įgyvendinti naujas socialines paslaugas ir jų plėtrą.</w:t>
            </w:r>
          </w:p>
        </w:tc>
        <w:tc>
          <w:tcPr>
            <w:tcW w:w="2625" w:type="dxa"/>
            <w:tcBorders>
              <w:top w:val="single" w:sz="4" w:space="0" w:color="auto"/>
              <w:left w:val="single" w:sz="4" w:space="0" w:color="auto"/>
              <w:bottom w:val="single" w:sz="4" w:space="0" w:color="auto"/>
              <w:right w:val="single" w:sz="4" w:space="0" w:color="auto"/>
            </w:tcBorders>
            <w:hideMark/>
          </w:tcPr>
          <w:p w14:paraId="343A35FE" w14:textId="77777777" w:rsidR="00A56B60" w:rsidRDefault="00A56B60">
            <w:r>
              <w:rPr>
                <w:rFonts w:ascii="TimesNewRomanPSMT" w:hAnsi="TimesNewRomanPSMT"/>
                <w:color w:val="000000"/>
                <w:lang w:eastAsia="pl-PL"/>
              </w:rPr>
              <w:t>Vykdomų projektų skaičius, projektuose dalyvaujančių paslaugų gavėjų skaičius.</w:t>
            </w:r>
          </w:p>
        </w:tc>
        <w:tc>
          <w:tcPr>
            <w:tcW w:w="2410" w:type="dxa"/>
            <w:tcBorders>
              <w:top w:val="single" w:sz="4" w:space="0" w:color="auto"/>
              <w:left w:val="single" w:sz="4" w:space="0" w:color="auto"/>
              <w:bottom w:val="single" w:sz="4" w:space="0" w:color="auto"/>
              <w:right w:val="single" w:sz="4" w:space="0" w:color="auto"/>
            </w:tcBorders>
            <w:hideMark/>
          </w:tcPr>
          <w:p w14:paraId="38361D54" w14:textId="77777777" w:rsidR="00A56B60" w:rsidRDefault="00A56B60">
            <w:r>
              <w:t>2022 m.</w:t>
            </w:r>
          </w:p>
          <w:p w14:paraId="0F0FE102"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6F37B3C2" w14:textId="77777777" w:rsidR="00A56B60" w:rsidRDefault="00A56B60">
            <w:r>
              <w:t>Projektų koordinatorė Dovilė Pašakinskienė</w:t>
            </w:r>
          </w:p>
        </w:tc>
        <w:tc>
          <w:tcPr>
            <w:tcW w:w="2629" w:type="dxa"/>
            <w:tcBorders>
              <w:top w:val="single" w:sz="4" w:space="0" w:color="auto"/>
              <w:left w:val="single" w:sz="4" w:space="0" w:color="auto"/>
              <w:bottom w:val="single" w:sz="4" w:space="0" w:color="auto"/>
              <w:right w:val="single" w:sz="4" w:space="0" w:color="auto"/>
            </w:tcBorders>
            <w:hideMark/>
          </w:tcPr>
          <w:p w14:paraId="46F815DC" w14:textId="77777777" w:rsidR="00A56B60" w:rsidRDefault="00A56B60">
            <w:r>
              <w:rPr>
                <w:color w:val="000000"/>
                <w:lang w:eastAsia="pl-PL"/>
              </w:rPr>
              <w:t>Vystant projektinę veiklą bus pritraukta papildomų lėšų plėsti paslaugų teikimo infrastruktūrą, padidės teikiamų paslaugų įvairovė, pagerės paslaugų gavėjų gyvenimo kokybė, integracija į bendruomenę.</w:t>
            </w:r>
          </w:p>
        </w:tc>
      </w:tr>
      <w:tr w:rsidR="00A56B60" w14:paraId="374BB1A9"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50611411" w14:textId="77777777" w:rsidR="00A56B60" w:rsidRDefault="00A56B60">
            <w:pPr>
              <w:jc w:val="both"/>
              <w:rPr>
                <w:b/>
                <w:bCs/>
              </w:rPr>
            </w:pPr>
            <w:r>
              <w:rPr>
                <w:b/>
                <w:bCs/>
              </w:rPr>
              <w:t xml:space="preserve">4. </w:t>
            </w:r>
            <w:r>
              <w:rPr>
                <w:rStyle w:val="fontstyle01"/>
                <w:b/>
                <w:bCs/>
              </w:rPr>
              <w:t>Stiprinti bendradarbiavimą su socialiniais partneriais ir skatinti Centro darbuotojų bendruomeniškumą.</w:t>
            </w:r>
          </w:p>
        </w:tc>
      </w:tr>
      <w:tr w:rsidR="00BC4A3E" w14:paraId="04126E40"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6DEB5FEE" w14:textId="77777777" w:rsidR="00A56B60" w:rsidRDefault="00A56B60">
            <w:r>
              <w:t>4.1.</w:t>
            </w:r>
          </w:p>
        </w:tc>
        <w:tc>
          <w:tcPr>
            <w:tcW w:w="5683" w:type="dxa"/>
            <w:tcBorders>
              <w:top w:val="single" w:sz="4" w:space="0" w:color="auto"/>
              <w:left w:val="single" w:sz="4" w:space="0" w:color="auto"/>
              <w:bottom w:val="single" w:sz="4" w:space="0" w:color="auto"/>
              <w:right w:val="single" w:sz="4" w:space="0" w:color="auto"/>
            </w:tcBorders>
            <w:hideMark/>
          </w:tcPr>
          <w:p w14:paraId="79CC2EDC" w14:textId="77777777" w:rsidR="00A56B60" w:rsidRDefault="00A56B60">
            <w:r>
              <w:t>Stiprinti bendradarbiavimą su socialiniais partneriais.</w:t>
            </w:r>
          </w:p>
        </w:tc>
        <w:tc>
          <w:tcPr>
            <w:tcW w:w="2625" w:type="dxa"/>
            <w:tcBorders>
              <w:top w:val="single" w:sz="4" w:space="0" w:color="auto"/>
              <w:left w:val="single" w:sz="4" w:space="0" w:color="auto"/>
              <w:bottom w:val="single" w:sz="4" w:space="0" w:color="auto"/>
              <w:right w:val="single" w:sz="4" w:space="0" w:color="auto"/>
            </w:tcBorders>
            <w:hideMark/>
          </w:tcPr>
          <w:p w14:paraId="292EA270" w14:textId="77777777" w:rsidR="00A56B60" w:rsidRDefault="00A56B60">
            <w:r>
              <w:t>Bendrų veiklų, renginių skaičius.</w:t>
            </w:r>
          </w:p>
        </w:tc>
        <w:tc>
          <w:tcPr>
            <w:tcW w:w="2410" w:type="dxa"/>
            <w:tcBorders>
              <w:top w:val="single" w:sz="4" w:space="0" w:color="auto"/>
              <w:left w:val="single" w:sz="4" w:space="0" w:color="auto"/>
              <w:bottom w:val="single" w:sz="4" w:space="0" w:color="auto"/>
              <w:right w:val="single" w:sz="4" w:space="0" w:color="auto"/>
            </w:tcBorders>
            <w:hideMark/>
          </w:tcPr>
          <w:p w14:paraId="7D1A678B" w14:textId="77777777" w:rsidR="00A56B60" w:rsidRDefault="00A56B60">
            <w:r>
              <w:t>2022 m.</w:t>
            </w:r>
          </w:p>
          <w:p w14:paraId="79033CEC"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0C452CA3" w14:textId="77777777" w:rsidR="00A56B60" w:rsidRDefault="00A56B60">
            <w:r>
              <w:t>Direktorė Laimutė Kazokaitienė, direktoriaus pavaduotoja socialiniams reikalams Ilma Geležėlienė</w:t>
            </w:r>
          </w:p>
        </w:tc>
        <w:tc>
          <w:tcPr>
            <w:tcW w:w="2629" w:type="dxa"/>
            <w:tcBorders>
              <w:top w:val="single" w:sz="4" w:space="0" w:color="auto"/>
              <w:left w:val="single" w:sz="4" w:space="0" w:color="auto"/>
              <w:bottom w:val="single" w:sz="4" w:space="0" w:color="auto"/>
              <w:right w:val="single" w:sz="4" w:space="0" w:color="auto"/>
            </w:tcBorders>
            <w:hideMark/>
          </w:tcPr>
          <w:p w14:paraId="54CE2947" w14:textId="77777777" w:rsidR="00A56B60" w:rsidRDefault="00A56B60">
            <w:r>
              <w:t>Padidės bendradarbiavimo galimybės.</w:t>
            </w:r>
          </w:p>
        </w:tc>
      </w:tr>
      <w:tr w:rsidR="00BC4A3E" w14:paraId="29649EF9"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21C3E7A" w14:textId="77777777" w:rsidR="00A56B60" w:rsidRDefault="00A56B60">
            <w:r>
              <w:lastRenderedPageBreak/>
              <w:t>4.2.</w:t>
            </w:r>
          </w:p>
        </w:tc>
        <w:tc>
          <w:tcPr>
            <w:tcW w:w="5683" w:type="dxa"/>
            <w:tcBorders>
              <w:top w:val="single" w:sz="4" w:space="0" w:color="auto"/>
              <w:left w:val="single" w:sz="4" w:space="0" w:color="auto"/>
              <w:bottom w:val="single" w:sz="4" w:space="0" w:color="auto"/>
              <w:right w:val="single" w:sz="4" w:space="0" w:color="auto"/>
            </w:tcBorders>
            <w:hideMark/>
          </w:tcPr>
          <w:p w14:paraId="2095B520" w14:textId="77777777" w:rsidR="00A56B60" w:rsidRDefault="00A56B60">
            <w:r>
              <w:t>Stiprinti tarpinstitucinį bendradarbiavimą.</w:t>
            </w:r>
          </w:p>
        </w:tc>
        <w:tc>
          <w:tcPr>
            <w:tcW w:w="2625" w:type="dxa"/>
            <w:tcBorders>
              <w:top w:val="single" w:sz="4" w:space="0" w:color="auto"/>
              <w:left w:val="single" w:sz="4" w:space="0" w:color="auto"/>
              <w:bottom w:val="single" w:sz="4" w:space="0" w:color="auto"/>
              <w:right w:val="single" w:sz="4" w:space="0" w:color="auto"/>
            </w:tcBorders>
            <w:hideMark/>
          </w:tcPr>
          <w:p w14:paraId="2A524832" w14:textId="77777777" w:rsidR="00A56B60" w:rsidRDefault="00A56B60">
            <w:r>
              <w:t>Bendrų pasitarimų, posėdžių skaičius.</w:t>
            </w:r>
          </w:p>
        </w:tc>
        <w:tc>
          <w:tcPr>
            <w:tcW w:w="2410" w:type="dxa"/>
            <w:tcBorders>
              <w:top w:val="single" w:sz="4" w:space="0" w:color="auto"/>
              <w:left w:val="single" w:sz="4" w:space="0" w:color="auto"/>
              <w:bottom w:val="single" w:sz="4" w:space="0" w:color="auto"/>
              <w:right w:val="single" w:sz="4" w:space="0" w:color="auto"/>
            </w:tcBorders>
            <w:hideMark/>
          </w:tcPr>
          <w:p w14:paraId="31A86927" w14:textId="77777777" w:rsidR="00A56B60" w:rsidRDefault="00A56B60">
            <w:r>
              <w:t>2022 m.</w:t>
            </w:r>
          </w:p>
          <w:p w14:paraId="24D6BF7B"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5D7CA201" w14:textId="77777777" w:rsidR="00A56B60" w:rsidRDefault="00A56B60">
            <w:r>
              <w:t>Direktorė Laimutė Kazokaitienė, direktoriaus pavaduotoja socialiniams reikalams Ilma Geležėlienė</w:t>
            </w:r>
          </w:p>
        </w:tc>
        <w:tc>
          <w:tcPr>
            <w:tcW w:w="2629" w:type="dxa"/>
            <w:tcBorders>
              <w:top w:val="single" w:sz="4" w:space="0" w:color="auto"/>
              <w:left w:val="single" w:sz="4" w:space="0" w:color="auto"/>
              <w:bottom w:val="single" w:sz="4" w:space="0" w:color="auto"/>
              <w:right w:val="single" w:sz="4" w:space="0" w:color="auto"/>
            </w:tcBorders>
            <w:hideMark/>
          </w:tcPr>
          <w:p w14:paraId="115FF5C7" w14:textId="77777777" w:rsidR="00A56B60" w:rsidRDefault="00A56B60">
            <w:r>
              <w:t>Efektyvesnis, koordinuotas ir platesnis paslaugų spektras.</w:t>
            </w:r>
          </w:p>
        </w:tc>
      </w:tr>
      <w:tr w:rsidR="00BC4A3E" w14:paraId="28F5F8C8"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14337B78" w14:textId="77777777" w:rsidR="00A56B60" w:rsidRDefault="00A56B60">
            <w:r>
              <w:t>4.3.</w:t>
            </w:r>
          </w:p>
        </w:tc>
        <w:tc>
          <w:tcPr>
            <w:tcW w:w="5683" w:type="dxa"/>
            <w:tcBorders>
              <w:top w:val="single" w:sz="4" w:space="0" w:color="auto"/>
              <w:left w:val="single" w:sz="4" w:space="0" w:color="auto"/>
              <w:bottom w:val="single" w:sz="4" w:space="0" w:color="auto"/>
              <w:right w:val="single" w:sz="4" w:space="0" w:color="auto"/>
            </w:tcBorders>
            <w:hideMark/>
          </w:tcPr>
          <w:p w14:paraId="1614693D" w14:textId="77777777" w:rsidR="00A56B60" w:rsidRDefault="00A56B60">
            <w:r>
              <w:t>Organizuoti socialinio darbuotojo dienos paminėjimą.</w:t>
            </w:r>
          </w:p>
        </w:tc>
        <w:tc>
          <w:tcPr>
            <w:tcW w:w="2625" w:type="dxa"/>
            <w:tcBorders>
              <w:top w:val="single" w:sz="4" w:space="0" w:color="auto"/>
              <w:left w:val="single" w:sz="4" w:space="0" w:color="auto"/>
              <w:bottom w:val="single" w:sz="4" w:space="0" w:color="auto"/>
              <w:right w:val="single" w:sz="4" w:space="0" w:color="auto"/>
            </w:tcBorders>
            <w:hideMark/>
          </w:tcPr>
          <w:p w14:paraId="2815F6F1" w14:textId="77777777" w:rsidR="00A56B60" w:rsidRDefault="00A56B60">
            <w:r>
              <w:t>Įvykęs renginys.</w:t>
            </w:r>
          </w:p>
        </w:tc>
        <w:tc>
          <w:tcPr>
            <w:tcW w:w="2410" w:type="dxa"/>
            <w:tcBorders>
              <w:top w:val="single" w:sz="4" w:space="0" w:color="auto"/>
              <w:left w:val="single" w:sz="4" w:space="0" w:color="auto"/>
              <w:bottom w:val="single" w:sz="4" w:space="0" w:color="auto"/>
              <w:right w:val="single" w:sz="4" w:space="0" w:color="auto"/>
            </w:tcBorders>
            <w:hideMark/>
          </w:tcPr>
          <w:p w14:paraId="6DAF54B7" w14:textId="77777777" w:rsidR="00A56B60" w:rsidRDefault="00A56B60">
            <w:r>
              <w:t>2022 m.</w:t>
            </w:r>
          </w:p>
          <w:p w14:paraId="7A51D029" w14:textId="77777777" w:rsidR="00A56B60" w:rsidRDefault="00A56B60">
            <w:r>
              <w:t>III ketvirtis</w:t>
            </w:r>
          </w:p>
        </w:tc>
        <w:tc>
          <w:tcPr>
            <w:tcW w:w="1796" w:type="dxa"/>
            <w:tcBorders>
              <w:top w:val="single" w:sz="4" w:space="0" w:color="auto"/>
              <w:left w:val="single" w:sz="4" w:space="0" w:color="auto"/>
              <w:bottom w:val="single" w:sz="4" w:space="0" w:color="auto"/>
              <w:right w:val="single" w:sz="4" w:space="0" w:color="auto"/>
            </w:tcBorders>
            <w:hideMark/>
          </w:tcPr>
          <w:p w14:paraId="2FABB373" w14:textId="77777777" w:rsidR="00A56B60" w:rsidRDefault="00A56B60">
            <w:r>
              <w:t>Centro padaliniai ir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691014AC" w14:textId="77777777" w:rsidR="00A56B60" w:rsidRDefault="00A56B60">
            <w:r>
              <w:t>Centro darbuotojų bendruomeniškumo stiprinimas.</w:t>
            </w:r>
          </w:p>
        </w:tc>
      </w:tr>
      <w:tr w:rsidR="00A56B60" w14:paraId="1A7A0532"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7F55D284" w14:textId="77777777" w:rsidR="00A56B60" w:rsidRDefault="00A56B60">
            <w:pPr>
              <w:jc w:val="both"/>
              <w:rPr>
                <w:b/>
                <w:bCs/>
              </w:rPr>
            </w:pPr>
            <w:r>
              <w:rPr>
                <w:b/>
                <w:bCs/>
              </w:rPr>
              <w:t xml:space="preserve">5. </w:t>
            </w:r>
            <w:r>
              <w:rPr>
                <w:rStyle w:val="fontstyle01"/>
                <w:b/>
                <w:bCs/>
              </w:rPr>
              <w:t>Tobulinti Centro darbuotojų profesinę kompetenciją, siekiant užtikrinti aukštą socialinio darbo ir socialinių paslaugų kokybę bei veiksmingumą.</w:t>
            </w:r>
          </w:p>
        </w:tc>
      </w:tr>
      <w:tr w:rsidR="00BC4A3E" w14:paraId="5D89E592"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62610BA" w14:textId="77777777" w:rsidR="00A56B60" w:rsidRDefault="00A56B60">
            <w:r>
              <w:t>5.1.</w:t>
            </w:r>
          </w:p>
        </w:tc>
        <w:tc>
          <w:tcPr>
            <w:tcW w:w="5683" w:type="dxa"/>
            <w:tcBorders>
              <w:top w:val="single" w:sz="4" w:space="0" w:color="auto"/>
              <w:left w:val="single" w:sz="4" w:space="0" w:color="auto"/>
              <w:bottom w:val="single" w:sz="4" w:space="0" w:color="auto"/>
              <w:right w:val="single" w:sz="4" w:space="0" w:color="auto"/>
            </w:tcBorders>
            <w:hideMark/>
          </w:tcPr>
          <w:p w14:paraId="0D5C86F1" w14:textId="77777777" w:rsidR="00A56B60" w:rsidRDefault="00A56B60">
            <w:r>
              <w:rPr>
                <w:color w:val="000000"/>
                <w:lang w:eastAsia="pl-PL"/>
              </w:rPr>
              <w:t xml:space="preserve">Skatinti Centro darbuotojus tobulinti </w:t>
            </w:r>
            <w:r>
              <w:t xml:space="preserve">profesinę kompetenciją, </w:t>
            </w:r>
            <w:r>
              <w:rPr>
                <w:color w:val="000000"/>
                <w:lang w:eastAsia="pl-PL"/>
              </w:rPr>
              <w:t xml:space="preserve">sudarant sąlygas dalyvauti įvairių formų </w:t>
            </w:r>
            <w:r>
              <w:t>kompetencijos tobulinimo reng</w:t>
            </w:r>
            <w:r>
              <w:rPr>
                <w:color w:val="000000"/>
                <w:lang w:eastAsia="pl-PL"/>
              </w:rPr>
              <w:t>iniuose.</w:t>
            </w:r>
          </w:p>
        </w:tc>
        <w:tc>
          <w:tcPr>
            <w:tcW w:w="2625" w:type="dxa"/>
            <w:tcBorders>
              <w:top w:val="single" w:sz="4" w:space="0" w:color="auto"/>
              <w:left w:val="single" w:sz="4" w:space="0" w:color="auto"/>
              <w:bottom w:val="single" w:sz="4" w:space="0" w:color="auto"/>
              <w:right w:val="single" w:sz="4" w:space="0" w:color="auto"/>
            </w:tcBorders>
            <w:hideMark/>
          </w:tcPr>
          <w:p w14:paraId="31B17716" w14:textId="77777777" w:rsidR="00A56B60" w:rsidRDefault="00A56B60">
            <w:r>
              <w:rPr>
                <w:rFonts w:ascii="TimesNewRomanPSMT" w:hAnsi="TimesNewRomanPSMT"/>
                <w:color w:val="000000"/>
                <w:lang w:eastAsia="pl-PL"/>
              </w:rPr>
              <w:t>Kompetencijos tobulinimo renginių skaičius, darbuotojų, dalyvavusių kompetencijos tobulinimo renginiuose skaičius.</w:t>
            </w:r>
          </w:p>
        </w:tc>
        <w:tc>
          <w:tcPr>
            <w:tcW w:w="2410" w:type="dxa"/>
            <w:tcBorders>
              <w:top w:val="single" w:sz="4" w:space="0" w:color="auto"/>
              <w:left w:val="single" w:sz="4" w:space="0" w:color="auto"/>
              <w:bottom w:val="single" w:sz="4" w:space="0" w:color="auto"/>
              <w:right w:val="single" w:sz="4" w:space="0" w:color="auto"/>
            </w:tcBorders>
            <w:hideMark/>
          </w:tcPr>
          <w:p w14:paraId="00324EED" w14:textId="77777777" w:rsidR="00A56B60" w:rsidRDefault="00A56B60">
            <w:r>
              <w:t>2022 m.</w:t>
            </w:r>
          </w:p>
          <w:p w14:paraId="250A9BF6"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230DF93F" w14:textId="77777777" w:rsidR="00A56B60" w:rsidRDefault="00A56B60">
            <w:r>
              <w:t>Direktorė Laimutė Kazokaitienė, direktoriaus pavaduotoja socialiniams reikalams Ilma Geležėlienė, padalinių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6A1FB5AF" w14:textId="77777777" w:rsidR="00A56B60" w:rsidRDefault="00A56B60">
            <w:r>
              <w:rPr>
                <w:color w:val="000000"/>
                <w:lang w:eastAsia="pl-PL"/>
              </w:rPr>
              <w:t xml:space="preserve">90 % darbuotojų tobulins savo </w:t>
            </w:r>
            <w:r>
              <w:t>profesinę kompetenciją</w:t>
            </w:r>
            <w:r>
              <w:rPr>
                <w:color w:val="000000"/>
                <w:lang w:eastAsia="pl-PL"/>
              </w:rPr>
              <w:t xml:space="preserve"> įvairių formų </w:t>
            </w:r>
            <w:r>
              <w:t>kompetencijos tobulinimo reng</w:t>
            </w:r>
            <w:r>
              <w:rPr>
                <w:color w:val="000000"/>
                <w:lang w:eastAsia="pl-PL"/>
              </w:rPr>
              <w:t>iniuose.</w:t>
            </w:r>
          </w:p>
        </w:tc>
      </w:tr>
      <w:tr w:rsidR="00BC4A3E" w14:paraId="06E65ACC"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0E38FA91" w14:textId="77777777" w:rsidR="00A56B60" w:rsidRDefault="00A56B60">
            <w:r>
              <w:t>5.2.</w:t>
            </w:r>
          </w:p>
        </w:tc>
        <w:tc>
          <w:tcPr>
            <w:tcW w:w="5683" w:type="dxa"/>
            <w:tcBorders>
              <w:top w:val="single" w:sz="4" w:space="0" w:color="auto"/>
              <w:left w:val="single" w:sz="4" w:space="0" w:color="auto"/>
              <w:bottom w:val="single" w:sz="4" w:space="0" w:color="auto"/>
              <w:right w:val="single" w:sz="4" w:space="0" w:color="auto"/>
            </w:tcBorders>
            <w:hideMark/>
          </w:tcPr>
          <w:p w14:paraId="3AF14F10" w14:textId="77777777" w:rsidR="00A56B60" w:rsidRDefault="00A56B60">
            <w:pPr>
              <w:rPr>
                <w:color w:val="000000"/>
                <w:lang w:eastAsia="pl-PL"/>
              </w:rPr>
            </w:pPr>
            <w:r>
              <w:rPr>
                <w:color w:val="000000"/>
                <w:lang w:eastAsia="pl-PL"/>
              </w:rPr>
              <w:t>Atlikti darbuotojų kasmetinį veiklos vertinimą už 2021 m.</w:t>
            </w:r>
          </w:p>
        </w:tc>
        <w:tc>
          <w:tcPr>
            <w:tcW w:w="2625" w:type="dxa"/>
            <w:tcBorders>
              <w:top w:val="single" w:sz="4" w:space="0" w:color="auto"/>
              <w:left w:val="single" w:sz="4" w:space="0" w:color="auto"/>
              <w:bottom w:val="single" w:sz="4" w:space="0" w:color="auto"/>
              <w:right w:val="single" w:sz="4" w:space="0" w:color="auto"/>
            </w:tcBorders>
            <w:hideMark/>
          </w:tcPr>
          <w:p w14:paraId="5672F01A" w14:textId="77777777" w:rsidR="00A56B60" w:rsidRDefault="00A56B60">
            <w:pPr>
              <w:rPr>
                <w:rFonts w:ascii="TimesNewRomanPSMT" w:hAnsi="TimesNewRomanPSMT"/>
                <w:color w:val="000000"/>
                <w:lang w:eastAsia="pl-PL"/>
              </w:rPr>
            </w:pPr>
            <w:r>
              <w:rPr>
                <w:color w:val="000000"/>
                <w:lang w:eastAsia="pl-PL"/>
              </w:rPr>
              <w:t>Pokalbis su vadovais, kasmetinio veiklos vertinimo išvados.</w:t>
            </w:r>
          </w:p>
        </w:tc>
        <w:tc>
          <w:tcPr>
            <w:tcW w:w="2410" w:type="dxa"/>
            <w:tcBorders>
              <w:top w:val="single" w:sz="4" w:space="0" w:color="auto"/>
              <w:left w:val="single" w:sz="4" w:space="0" w:color="auto"/>
              <w:bottom w:val="single" w:sz="4" w:space="0" w:color="auto"/>
              <w:right w:val="single" w:sz="4" w:space="0" w:color="auto"/>
            </w:tcBorders>
            <w:hideMark/>
          </w:tcPr>
          <w:p w14:paraId="127206BD" w14:textId="77777777" w:rsidR="00A56B60" w:rsidRDefault="00A56B60">
            <w:r>
              <w:t>2022 m.</w:t>
            </w:r>
          </w:p>
          <w:p w14:paraId="3B794CB7" w14:textId="77777777" w:rsidR="00A56B60" w:rsidRDefault="00A56B60">
            <w:r>
              <w:t>I ketvirtis</w:t>
            </w:r>
          </w:p>
        </w:tc>
        <w:tc>
          <w:tcPr>
            <w:tcW w:w="1796" w:type="dxa"/>
            <w:tcBorders>
              <w:top w:val="single" w:sz="4" w:space="0" w:color="auto"/>
              <w:left w:val="single" w:sz="4" w:space="0" w:color="auto"/>
              <w:bottom w:val="single" w:sz="4" w:space="0" w:color="auto"/>
              <w:right w:val="single" w:sz="4" w:space="0" w:color="auto"/>
            </w:tcBorders>
            <w:hideMark/>
          </w:tcPr>
          <w:p w14:paraId="3780C9F8" w14:textId="77777777" w:rsidR="00A56B60" w:rsidRDefault="00A56B60">
            <w:r>
              <w:t xml:space="preserve">Direktorė Laimutė Kazokaitienė, direktoriaus pavaduotoja socialiniams reikalams Ilma </w:t>
            </w:r>
            <w:r>
              <w:lastRenderedPageBreak/>
              <w:t>Geležėlienė, padalinių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62D0FF7D" w14:textId="77777777" w:rsidR="00A56B60" w:rsidRDefault="00A56B60">
            <w:pPr>
              <w:rPr>
                <w:color w:val="000000"/>
                <w:lang w:eastAsia="pl-PL"/>
              </w:rPr>
            </w:pPr>
            <w:r>
              <w:rPr>
                <w:color w:val="000000"/>
                <w:lang w:eastAsia="pl-PL"/>
              </w:rPr>
              <w:lastRenderedPageBreak/>
              <w:t>90 % darbuotojų atliktas kasmetinis veiklos vertinimas, suformuluotos einamųjų metų užduotys.</w:t>
            </w:r>
          </w:p>
        </w:tc>
      </w:tr>
      <w:tr w:rsidR="00BC4A3E" w14:paraId="4D4386E3"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4E35E54D" w14:textId="77777777" w:rsidR="00A56B60" w:rsidRDefault="00A56B60">
            <w:r>
              <w:t>5.3.</w:t>
            </w:r>
          </w:p>
        </w:tc>
        <w:tc>
          <w:tcPr>
            <w:tcW w:w="5683" w:type="dxa"/>
            <w:tcBorders>
              <w:top w:val="single" w:sz="4" w:space="0" w:color="auto"/>
              <w:left w:val="single" w:sz="4" w:space="0" w:color="auto"/>
              <w:bottom w:val="single" w:sz="4" w:space="0" w:color="auto"/>
              <w:right w:val="single" w:sz="4" w:space="0" w:color="auto"/>
            </w:tcBorders>
          </w:tcPr>
          <w:p w14:paraId="04AAA6B9" w14:textId="77777777" w:rsidR="00A56B60" w:rsidRDefault="00A56B60">
            <w:r>
              <w:t>Įvertinti teikiamas socialines paslaugas ir procesus, siekiant gerinti veiklos kokybę,  informacijos perdavimą ir komunikaciją – atlikti Centro vidaus kontrolės analizę ir paslaugų teikėjų bei paslaugų gavėjų apklausą.</w:t>
            </w:r>
          </w:p>
          <w:p w14:paraId="21CAC254" w14:textId="77777777" w:rsidR="00A56B60" w:rsidRDefault="00A56B60"/>
        </w:tc>
        <w:tc>
          <w:tcPr>
            <w:tcW w:w="2625" w:type="dxa"/>
            <w:tcBorders>
              <w:top w:val="single" w:sz="4" w:space="0" w:color="auto"/>
              <w:left w:val="single" w:sz="4" w:space="0" w:color="auto"/>
              <w:bottom w:val="single" w:sz="4" w:space="0" w:color="auto"/>
              <w:right w:val="single" w:sz="4" w:space="0" w:color="auto"/>
            </w:tcBorders>
          </w:tcPr>
          <w:p w14:paraId="7A8DD00D" w14:textId="77777777" w:rsidR="00A56B60" w:rsidRDefault="00A56B60">
            <w:pPr>
              <w:rPr>
                <w:rFonts w:ascii="TimesNewRomanPSMT" w:hAnsi="TimesNewRomanPSMT"/>
                <w:color w:val="000000"/>
                <w:lang w:eastAsia="pl-PL"/>
              </w:rPr>
            </w:pPr>
            <w:r>
              <w:rPr>
                <w:rFonts w:ascii="TimesNewRomanPSMT" w:hAnsi="TimesNewRomanPSMT"/>
                <w:color w:val="000000"/>
                <w:lang w:eastAsia="pl-PL"/>
              </w:rPr>
              <w:t>Atliktas veiklos planų įgyvendinimo vertinimas.</w:t>
            </w:r>
          </w:p>
          <w:p w14:paraId="2D738420" w14:textId="77777777" w:rsidR="00A56B60" w:rsidRDefault="00A56B60">
            <w:pPr>
              <w:rPr>
                <w:rFonts w:ascii="TimesNewRomanPSMT" w:hAnsi="TimesNewRomanPSMT"/>
                <w:color w:val="000000"/>
                <w:lang w:eastAsia="pl-PL"/>
              </w:rPr>
            </w:pPr>
          </w:p>
          <w:p w14:paraId="43A08DC6" w14:textId="77777777" w:rsidR="00A56B60" w:rsidRDefault="00A56B60">
            <w:pPr>
              <w:rPr>
                <w:rFonts w:ascii="TimesNewRomanPSMT" w:hAnsi="TimesNewRomanPSMT"/>
                <w:color w:val="000000"/>
                <w:lang w:eastAsia="pl-PL"/>
              </w:rPr>
            </w:pPr>
          </w:p>
          <w:p w14:paraId="016BD015" w14:textId="77777777" w:rsidR="00A56B60" w:rsidRDefault="00A56B60">
            <w:pPr>
              <w:rPr>
                <w:rFonts w:ascii="TimesNewRomanPSMT" w:hAnsi="TimesNewRomanPSMT"/>
                <w:color w:val="000000"/>
                <w:lang w:eastAsia="pl-PL"/>
              </w:rPr>
            </w:pPr>
          </w:p>
          <w:p w14:paraId="201A5F5E" w14:textId="77777777" w:rsidR="00A56B60" w:rsidRDefault="00A56B60">
            <w:pPr>
              <w:rPr>
                <w:rFonts w:ascii="TimesNewRomanPSMT" w:hAnsi="TimesNewRomanPSMT"/>
                <w:color w:val="000000"/>
                <w:lang w:eastAsia="pl-PL"/>
              </w:rPr>
            </w:pPr>
          </w:p>
          <w:p w14:paraId="2EC9534C" w14:textId="77777777" w:rsidR="00A56B60" w:rsidRDefault="00A56B60">
            <w:pPr>
              <w:rPr>
                <w:rFonts w:ascii="TimesNewRomanPSMT" w:hAnsi="TimesNewRomanPSMT"/>
                <w:color w:val="000000"/>
                <w:lang w:eastAsia="pl-PL"/>
              </w:rPr>
            </w:pPr>
          </w:p>
          <w:p w14:paraId="7C8D47C9" w14:textId="77777777" w:rsidR="00A56B60" w:rsidRDefault="00A56B60">
            <w:pPr>
              <w:rPr>
                <w:rFonts w:ascii="TimesNewRomanPSMT" w:hAnsi="TimesNewRomanPSMT"/>
                <w:color w:val="000000"/>
                <w:lang w:eastAsia="pl-PL"/>
              </w:rPr>
            </w:pPr>
            <w:r>
              <w:rPr>
                <w:rFonts w:ascii="TimesNewRomanPSMT" w:hAnsi="TimesNewRomanPSMT"/>
                <w:color w:val="000000"/>
                <w:lang w:eastAsia="pl-PL"/>
              </w:rPr>
              <w:t>Apklausos rezultatų suvestinė.</w:t>
            </w:r>
          </w:p>
          <w:p w14:paraId="5307E2EA" w14:textId="77777777" w:rsidR="00A56B60" w:rsidRDefault="00A56B60">
            <w:r>
              <w:rPr>
                <w:rFonts w:ascii="TimesNewRomanPSMT" w:hAnsi="TimesNewRomanPSMT"/>
                <w:color w:val="000000"/>
                <w:lang w:eastAsia="pl-PL"/>
              </w:rPr>
              <w:t>Apklausos rezultatų suvestinė.</w:t>
            </w:r>
          </w:p>
        </w:tc>
        <w:tc>
          <w:tcPr>
            <w:tcW w:w="2410" w:type="dxa"/>
            <w:tcBorders>
              <w:top w:val="single" w:sz="4" w:space="0" w:color="auto"/>
              <w:left w:val="single" w:sz="4" w:space="0" w:color="auto"/>
              <w:bottom w:val="single" w:sz="4" w:space="0" w:color="auto"/>
              <w:right w:val="single" w:sz="4" w:space="0" w:color="auto"/>
            </w:tcBorders>
          </w:tcPr>
          <w:p w14:paraId="70991B06" w14:textId="77777777" w:rsidR="00A56B60" w:rsidRDefault="00A56B60">
            <w:r>
              <w:t>2022 m.</w:t>
            </w:r>
          </w:p>
          <w:p w14:paraId="3CAEA439" w14:textId="77777777" w:rsidR="00A56B60" w:rsidRDefault="00A56B60">
            <w:r>
              <w:t>I ketvirtis</w:t>
            </w:r>
          </w:p>
          <w:p w14:paraId="12DF000B" w14:textId="77777777" w:rsidR="00A56B60" w:rsidRDefault="00A56B60"/>
          <w:p w14:paraId="1011579A" w14:textId="77777777" w:rsidR="00A56B60" w:rsidRDefault="00A56B60"/>
          <w:p w14:paraId="045A6BDE" w14:textId="77777777" w:rsidR="00A56B60" w:rsidRDefault="00A56B60"/>
          <w:p w14:paraId="1BE8CA9D" w14:textId="77777777" w:rsidR="00A56B60" w:rsidRDefault="00A56B60"/>
          <w:p w14:paraId="4CB1ADE5" w14:textId="77777777" w:rsidR="00A56B60" w:rsidRDefault="00A56B60"/>
          <w:p w14:paraId="57690142" w14:textId="77777777" w:rsidR="00A56B60" w:rsidRDefault="00A56B60"/>
          <w:p w14:paraId="72621D5C" w14:textId="77777777" w:rsidR="00A56B60" w:rsidRDefault="00A56B60">
            <w:r>
              <w:t>2022 m.</w:t>
            </w:r>
          </w:p>
          <w:p w14:paraId="390D5134" w14:textId="77777777" w:rsidR="00A56B60" w:rsidRDefault="00A56B60">
            <w:r>
              <w:t>IV ketvirtis</w:t>
            </w:r>
          </w:p>
          <w:p w14:paraId="4EF0F841" w14:textId="77777777" w:rsidR="00A56B60" w:rsidRDefault="00A56B60">
            <w:r>
              <w:t>2022 m.</w:t>
            </w:r>
          </w:p>
          <w:p w14:paraId="0D70B094" w14:textId="77777777" w:rsidR="00A56B60" w:rsidRDefault="00A56B60">
            <w:r>
              <w:t>IV ketvirtis</w:t>
            </w:r>
          </w:p>
        </w:tc>
        <w:tc>
          <w:tcPr>
            <w:tcW w:w="1796" w:type="dxa"/>
            <w:tcBorders>
              <w:top w:val="single" w:sz="4" w:space="0" w:color="auto"/>
              <w:left w:val="single" w:sz="4" w:space="0" w:color="auto"/>
              <w:bottom w:val="single" w:sz="4" w:space="0" w:color="auto"/>
              <w:right w:val="single" w:sz="4" w:space="0" w:color="auto"/>
            </w:tcBorders>
            <w:hideMark/>
          </w:tcPr>
          <w:p w14:paraId="3732E4E0" w14:textId="77777777" w:rsidR="00A56B60" w:rsidRDefault="00A56B60">
            <w:r>
              <w:t>Direktorė Laimutė Kazokaitienė, direktoriaus pavaduotoja socialiniams reikalams Ilma Geležėlienė Padalinių vyresn. socialiniai darbuotojai.</w:t>
            </w:r>
          </w:p>
        </w:tc>
        <w:tc>
          <w:tcPr>
            <w:tcW w:w="2629" w:type="dxa"/>
            <w:tcBorders>
              <w:top w:val="single" w:sz="4" w:space="0" w:color="auto"/>
              <w:left w:val="single" w:sz="4" w:space="0" w:color="auto"/>
              <w:bottom w:val="single" w:sz="4" w:space="0" w:color="auto"/>
              <w:right w:val="single" w:sz="4" w:space="0" w:color="auto"/>
            </w:tcBorders>
          </w:tcPr>
          <w:p w14:paraId="36832750" w14:textId="77777777" w:rsidR="00A56B60" w:rsidRDefault="00A56B60">
            <w:pPr>
              <w:rPr>
                <w:lang w:eastAsia="pl-PL"/>
              </w:rPr>
            </w:pPr>
            <w:r>
              <w:rPr>
                <w:lang w:eastAsia="pl-PL"/>
              </w:rPr>
              <w:t xml:space="preserve">Atlikta </w:t>
            </w:r>
            <w:r>
              <w:t xml:space="preserve">Centro vidaus kontrolės analizė ir </w:t>
            </w:r>
            <w:r>
              <w:rPr>
                <w:lang w:eastAsia="pl-PL"/>
              </w:rPr>
              <w:t>įvertinimas.</w:t>
            </w:r>
          </w:p>
          <w:p w14:paraId="6087FBE8" w14:textId="77777777" w:rsidR="00A56B60" w:rsidRDefault="00A56B60">
            <w:pPr>
              <w:rPr>
                <w:lang w:eastAsia="pl-PL"/>
              </w:rPr>
            </w:pPr>
          </w:p>
          <w:p w14:paraId="5BD7D6EF" w14:textId="77777777" w:rsidR="00A56B60" w:rsidRDefault="00A56B60">
            <w:pPr>
              <w:rPr>
                <w:lang w:eastAsia="pl-PL"/>
              </w:rPr>
            </w:pPr>
          </w:p>
          <w:p w14:paraId="025D7EFF" w14:textId="77777777" w:rsidR="00A56B60" w:rsidRDefault="00A56B60">
            <w:pPr>
              <w:rPr>
                <w:lang w:eastAsia="pl-PL"/>
              </w:rPr>
            </w:pPr>
          </w:p>
          <w:p w14:paraId="57DDACE4" w14:textId="77777777" w:rsidR="00A56B60" w:rsidRDefault="00A56B60">
            <w:pPr>
              <w:rPr>
                <w:lang w:eastAsia="pl-PL"/>
              </w:rPr>
            </w:pPr>
          </w:p>
          <w:p w14:paraId="6E3E7FC5" w14:textId="77777777" w:rsidR="00A56B60" w:rsidRDefault="00A56B60">
            <w:pPr>
              <w:rPr>
                <w:lang w:eastAsia="pl-PL"/>
              </w:rPr>
            </w:pPr>
          </w:p>
          <w:p w14:paraId="6EB88A58" w14:textId="77777777" w:rsidR="00A56B60" w:rsidRDefault="00A56B60">
            <w:pPr>
              <w:rPr>
                <w:lang w:eastAsia="pl-PL"/>
              </w:rPr>
            </w:pPr>
            <w:r>
              <w:rPr>
                <w:lang w:eastAsia="pl-PL"/>
              </w:rPr>
              <w:t>Apklausta ne mažiau</w:t>
            </w:r>
            <w:r>
              <w:rPr>
                <w:lang w:eastAsia="pl-PL"/>
              </w:rPr>
              <w:br/>
              <w:t>70 % darbuotojų.</w:t>
            </w:r>
          </w:p>
          <w:p w14:paraId="38A053D2" w14:textId="77777777" w:rsidR="00A56B60" w:rsidRDefault="00A56B60">
            <w:pPr>
              <w:rPr>
                <w:lang w:eastAsia="pl-PL"/>
              </w:rPr>
            </w:pPr>
            <w:r>
              <w:rPr>
                <w:lang w:eastAsia="pl-PL"/>
              </w:rPr>
              <w:t>Apklausta ne mažiau</w:t>
            </w:r>
            <w:r>
              <w:rPr>
                <w:lang w:eastAsia="pl-PL"/>
              </w:rPr>
              <w:br/>
              <w:t>50 % paslaugų gavėjų.</w:t>
            </w:r>
          </w:p>
          <w:p w14:paraId="79BC70E2" w14:textId="77777777" w:rsidR="00A56B60" w:rsidRDefault="00A56B60">
            <w:pPr>
              <w:rPr>
                <w:lang w:eastAsia="pl-PL"/>
              </w:rPr>
            </w:pPr>
          </w:p>
        </w:tc>
      </w:tr>
      <w:tr w:rsidR="00BC4A3E" w14:paraId="0B6B0CDE"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29A84D0" w14:textId="77777777" w:rsidR="00A56B60" w:rsidRDefault="00A56B60">
            <w:r>
              <w:t>5.4.</w:t>
            </w:r>
          </w:p>
        </w:tc>
        <w:tc>
          <w:tcPr>
            <w:tcW w:w="5683" w:type="dxa"/>
            <w:tcBorders>
              <w:top w:val="single" w:sz="4" w:space="0" w:color="auto"/>
              <w:left w:val="single" w:sz="4" w:space="0" w:color="auto"/>
              <w:bottom w:val="single" w:sz="4" w:space="0" w:color="auto"/>
              <w:right w:val="single" w:sz="4" w:space="0" w:color="auto"/>
            </w:tcBorders>
            <w:hideMark/>
          </w:tcPr>
          <w:p w14:paraId="6CE5EAF0" w14:textId="77777777" w:rsidR="00A56B60" w:rsidRDefault="00A56B60">
            <w:r>
              <w:rPr>
                <w:color w:val="000000"/>
                <w:lang w:eastAsia="pl-PL"/>
              </w:rPr>
              <w:t xml:space="preserve">Įgyvendinti vidines kokybės užtikrinimo priemones – gerinti veiklos ir paslaugų kokybę, </w:t>
            </w:r>
            <w:bookmarkStart w:id="2" w:name="_Hlk97914161"/>
            <w:r>
              <w:rPr>
                <w:color w:val="000000"/>
                <w:lang w:eastAsia="pl-PL"/>
              </w:rPr>
              <w:t xml:space="preserve">taikant </w:t>
            </w:r>
            <w:r>
              <w:t>Europos socialinių paslaugų kokybės sertifikavimo sistemą (EQUASS).</w:t>
            </w:r>
            <w:bookmarkEnd w:id="2"/>
          </w:p>
        </w:tc>
        <w:tc>
          <w:tcPr>
            <w:tcW w:w="2625" w:type="dxa"/>
            <w:tcBorders>
              <w:top w:val="single" w:sz="4" w:space="0" w:color="auto"/>
              <w:left w:val="single" w:sz="4" w:space="0" w:color="auto"/>
              <w:bottom w:val="single" w:sz="4" w:space="0" w:color="auto"/>
              <w:right w:val="single" w:sz="4" w:space="0" w:color="auto"/>
            </w:tcBorders>
            <w:hideMark/>
          </w:tcPr>
          <w:p w14:paraId="4B72EF0D" w14:textId="77777777" w:rsidR="00A56B60" w:rsidRDefault="00A56B60">
            <w:pPr>
              <w:rPr>
                <w:lang w:val="en-US"/>
              </w:rPr>
            </w:pPr>
            <w:r>
              <w:rPr>
                <w:rFonts w:ascii="TimesNewRomanPSMT" w:hAnsi="TimesNewRomanPSMT"/>
                <w:color w:val="000000"/>
                <w:lang w:val="en-US" w:eastAsia="pl-PL"/>
              </w:rPr>
              <w:t>Paslaugų teikimas, taikant (EQUASS) kokybės sistemos standartus.</w:t>
            </w:r>
          </w:p>
        </w:tc>
        <w:tc>
          <w:tcPr>
            <w:tcW w:w="2410" w:type="dxa"/>
            <w:tcBorders>
              <w:top w:val="single" w:sz="4" w:space="0" w:color="auto"/>
              <w:left w:val="single" w:sz="4" w:space="0" w:color="auto"/>
              <w:bottom w:val="single" w:sz="4" w:space="0" w:color="auto"/>
              <w:right w:val="single" w:sz="4" w:space="0" w:color="auto"/>
            </w:tcBorders>
            <w:hideMark/>
          </w:tcPr>
          <w:p w14:paraId="134994ED" w14:textId="77777777" w:rsidR="00A56B60" w:rsidRDefault="00A56B60">
            <w:r>
              <w:t>2022 m.</w:t>
            </w:r>
          </w:p>
          <w:p w14:paraId="08E2FB5A"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06D16877" w14:textId="77777777" w:rsidR="00A56B60" w:rsidRDefault="00A56B60">
            <w:r>
              <w:t>Direktorė Laimutė Kazokaitienė, direktoriaus pavaduotoja socialiniams reikalams Ilma Geležėlienė, bendruomeninių paslaugų tarnyba.</w:t>
            </w:r>
          </w:p>
        </w:tc>
        <w:tc>
          <w:tcPr>
            <w:tcW w:w="2629" w:type="dxa"/>
            <w:tcBorders>
              <w:top w:val="single" w:sz="4" w:space="0" w:color="auto"/>
              <w:left w:val="single" w:sz="4" w:space="0" w:color="auto"/>
              <w:bottom w:val="single" w:sz="4" w:space="0" w:color="auto"/>
              <w:right w:val="single" w:sz="4" w:space="0" w:color="auto"/>
            </w:tcBorders>
            <w:hideMark/>
          </w:tcPr>
          <w:p w14:paraId="2AA15C9F" w14:textId="77777777" w:rsidR="00A56B60" w:rsidRDefault="00A56B60">
            <w:r>
              <w:rPr>
                <w:color w:val="000000"/>
                <w:lang w:eastAsia="pl-PL"/>
              </w:rPr>
              <w:t>Centras teiks kokybiškas, į klientą orientuotas bei jo poreikius atitinkančias, socialines paslaugas.</w:t>
            </w:r>
          </w:p>
        </w:tc>
      </w:tr>
      <w:tr w:rsidR="00A56B60" w14:paraId="3FF60760"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24D9509B" w14:textId="77777777" w:rsidR="00A56B60" w:rsidRDefault="00A56B60">
            <w:pPr>
              <w:jc w:val="both"/>
              <w:rPr>
                <w:b/>
                <w:bCs/>
              </w:rPr>
            </w:pPr>
            <w:r>
              <w:rPr>
                <w:b/>
                <w:bCs/>
              </w:rPr>
              <w:t xml:space="preserve">6. </w:t>
            </w:r>
            <w:r>
              <w:rPr>
                <w:rStyle w:val="fontstyle01"/>
                <w:b/>
                <w:bCs/>
              </w:rPr>
              <w:t>Viešinti ir skleisti informaciją apie Centro veiklą ir teikiamas socialines paslaugas.</w:t>
            </w:r>
          </w:p>
        </w:tc>
      </w:tr>
      <w:tr w:rsidR="00BC4A3E" w14:paraId="34A5DA6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C85C923" w14:textId="77777777" w:rsidR="00A56B60" w:rsidRDefault="00A56B60">
            <w:r>
              <w:t>6.1.</w:t>
            </w:r>
          </w:p>
        </w:tc>
        <w:tc>
          <w:tcPr>
            <w:tcW w:w="5683" w:type="dxa"/>
            <w:tcBorders>
              <w:top w:val="single" w:sz="4" w:space="0" w:color="auto"/>
              <w:left w:val="single" w:sz="4" w:space="0" w:color="auto"/>
              <w:bottom w:val="single" w:sz="4" w:space="0" w:color="auto"/>
              <w:right w:val="single" w:sz="4" w:space="0" w:color="auto"/>
            </w:tcBorders>
            <w:hideMark/>
          </w:tcPr>
          <w:p w14:paraId="138226B3" w14:textId="77777777" w:rsidR="00A56B60" w:rsidRDefault="00A56B60">
            <w:r>
              <w:t xml:space="preserve">Teikti informaciją Pakruojo rajono gyventojams, globojantiems (rūpinantiems) ir įvaikinusiems vaikus ar ketinantiems ir besirengiantiems tai daryti, ir globojamiems </w:t>
            </w:r>
            <w:r>
              <w:lastRenderedPageBreak/>
              <w:t>(rūpinamiems) ir įvaikintiems vaikams, apie teikiamas socialines paslaugas ir galimybes jomis pasinaudoti.</w:t>
            </w:r>
          </w:p>
        </w:tc>
        <w:tc>
          <w:tcPr>
            <w:tcW w:w="2625" w:type="dxa"/>
            <w:tcBorders>
              <w:top w:val="single" w:sz="4" w:space="0" w:color="auto"/>
              <w:left w:val="single" w:sz="4" w:space="0" w:color="auto"/>
              <w:bottom w:val="single" w:sz="4" w:space="0" w:color="auto"/>
              <w:right w:val="single" w:sz="4" w:space="0" w:color="auto"/>
            </w:tcBorders>
            <w:hideMark/>
          </w:tcPr>
          <w:p w14:paraId="0313527C" w14:textId="77777777" w:rsidR="00A56B60" w:rsidRDefault="00A56B60">
            <w:r>
              <w:rPr>
                <w:rFonts w:ascii="TimesNewRomanPSMT" w:hAnsi="TimesNewRomanPSMT"/>
                <w:color w:val="000000"/>
                <w:lang w:eastAsia="pl-PL"/>
              </w:rPr>
              <w:lastRenderedPageBreak/>
              <w:t>Asmenų, kuriems suteikta paslauga, skaičius, suteiktų paslaugų skaičius.</w:t>
            </w:r>
          </w:p>
        </w:tc>
        <w:tc>
          <w:tcPr>
            <w:tcW w:w="2410" w:type="dxa"/>
            <w:tcBorders>
              <w:top w:val="single" w:sz="4" w:space="0" w:color="auto"/>
              <w:left w:val="single" w:sz="4" w:space="0" w:color="auto"/>
              <w:bottom w:val="single" w:sz="4" w:space="0" w:color="auto"/>
              <w:right w:val="single" w:sz="4" w:space="0" w:color="auto"/>
            </w:tcBorders>
            <w:hideMark/>
          </w:tcPr>
          <w:p w14:paraId="17500E08" w14:textId="77777777" w:rsidR="00A56B60" w:rsidRDefault="00A56B60">
            <w:r>
              <w:t>2022 m.</w:t>
            </w:r>
          </w:p>
          <w:p w14:paraId="7536F81C"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58D94BA6" w14:textId="77777777" w:rsidR="00A56B60" w:rsidRDefault="00A56B60">
            <w:pPr>
              <w:rPr>
                <w:sz w:val="20"/>
                <w:szCs w:val="20"/>
              </w:rPr>
            </w:pPr>
            <w:r>
              <w:t xml:space="preserve">Globos centras, socialiniai darbuotojai, atliekantys </w:t>
            </w:r>
            <w:r>
              <w:lastRenderedPageBreak/>
              <w:t>globos koordinatoriaus funkcijas, valstybės vaiko teisių apsaugos institucijos atestuoti asmenys.</w:t>
            </w:r>
          </w:p>
        </w:tc>
        <w:tc>
          <w:tcPr>
            <w:tcW w:w="2629" w:type="dxa"/>
            <w:tcBorders>
              <w:top w:val="single" w:sz="4" w:space="0" w:color="auto"/>
              <w:left w:val="single" w:sz="4" w:space="0" w:color="auto"/>
              <w:bottom w:val="single" w:sz="4" w:space="0" w:color="auto"/>
              <w:right w:val="single" w:sz="4" w:space="0" w:color="auto"/>
            </w:tcBorders>
            <w:hideMark/>
          </w:tcPr>
          <w:p w14:paraId="2337F45A" w14:textId="77777777" w:rsidR="00A56B60" w:rsidRDefault="00A56B60">
            <w:r>
              <w:lastRenderedPageBreak/>
              <w:t xml:space="preserve">Apie galimybes globoti (rūpinti) ar įvaikinti vaikus šeimoje, sužinos visi </w:t>
            </w:r>
            <w:r>
              <w:lastRenderedPageBreak/>
              <w:t>besidomintys asmenys, pagal poreikį pasinaudos Globos centro paslaugomis.</w:t>
            </w:r>
          </w:p>
        </w:tc>
      </w:tr>
      <w:tr w:rsidR="00BC4A3E" w14:paraId="6A9553C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59B802EC" w14:textId="77777777" w:rsidR="00A56B60" w:rsidRDefault="00A56B60">
            <w:r>
              <w:lastRenderedPageBreak/>
              <w:t>6.2.</w:t>
            </w:r>
          </w:p>
        </w:tc>
        <w:tc>
          <w:tcPr>
            <w:tcW w:w="5683" w:type="dxa"/>
            <w:tcBorders>
              <w:top w:val="single" w:sz="4" w:space="0" w:color="auto"/>
              <w:left w:val="single" w:sz="4" w:space="0" w:color="auto"/>
              <w:bottom w:val="single" w:sz="4" w:space="0" w:color="auto"/>
              <w:right w:val="single" w:sz="4" w:space="0" w:color="auto"/>
            </w:tcBorders>
            <w:hideMark/>
          </w:tcPr>
          <w:p w14:paraId="0354F45A" w14:textId="77777777" w:rsidR="00A56B60" w:rsidRDefault="00A56B60">
            <w:r>
              <w:t>Organizuoti globos savaitės renginius Pakruojo rajono savivaldybėje ir dalyvauti nacionaliniame, bendrame visos Lietuvos globojančių šeimų ir globos centrų renginyje.</w:t>
            </w:r>
          </w:p>
        </w:tc>
        <w:tc>
          <w:tcPr>
            <w:tcW w:w="2625" w:type="dxa"/>
            <w:tcBorders>
              <w:top w:val="single" w:sz="4" w:space="0" w:color="auto"/>
              <w:left w:val="single" w:sz="4" w:space="0" w:color="auto"/>
              <w:bottom w:val="single" w:sz="4" w:space="0" w:color="auto"/>
              <w:right w:val="single" w:sz="4" w:space="0" w:color="auto"/>
            </w:tcBorders>
            <w:hideMark/>
          </w:tcPr>
          <w:p w14:paraId="6D2EC149" w14:textId="77777777" w:rsidR="00A56B60" w:rsidRDefault="00A56B60">
            <w:r>
              <w:t>Suorganizuota ne mažiau 3 renginių, dalyvavimas nacionaliniame renginyje.</w:t>
            </w:r>
          </w:p>
        </w:tc>
        <w:tc>
          <w:tcPr>
            <w:tcW w:w="2410" w:type="dxa"/>
            <w:tcBorders>
              <w:top w:val="single" w:sz="4" w:space="0" w:color="auto"/>
              <w:left w:val="single" w:sz="4" w:space="0" w:color="auto"/>
              <w:bottom w:val="single" w:sz="4" w:space="0" w:color="auto"/>
              <w:right w:val="single" w:sz="4" w:space="0" w:color="auto"/>
            </w:tcBorders>
            <w:hideMark/>
          </w:tcPr>
          <w:p w14:paraId="35BA0E40" w14:textId="77777777" w:rsidR="00A56B60" w:rsidRDefault="00A56B60">
            <w:r>
              <w:t>2022 m.</w:t>
            </w:r>
          </w:p>
          <w:p w14:paraId="3DC17A0D" w14:textId="77777777" w:rsidR="00A56B60" w:rsidRDefault="00A56B60">
            <w:r>
              <w:t>Birželio mėn. 27 d. - liepos mėn. 3 d.</w:t>
            </w:r>
          </w:p>
        </w:tc>
        <w:tc>
          <w:tcPr>
            <w:tcW w:w="1796" w:type="dxa"/>
            <w:tcBorders>
              <w:top w:val="single" w:sz="4" w:space="0" w:color="auto"/>
              <w:left w:val="single" w:sz="4" w:space="0" w:color="auto"/>
              <w:bottom w:val="single" w:sz="4" w:space="0" w:color="auto"/>
              <w:right w:val="single" w:sz="4" w:space="0" w:color="auto"/>
            </w:tcBorders>
            <w:hideMark/>
          </w:tcPr>
          <w:p w14:paraId="42742588" w14:textId="77777777" w:rsidR="00A56B60" w:rsidRDefault="00A56B60">
            <w:r>
              <w:t>Globos centras, socialiniai darbuotojai, atliekantys globos koordinatoriaus funkcijas, valstybės vaiko teisių apsaugos institucijos atestuoti asmenys.</w:t>
            </w:r>
          </w:p>
        </w:tc>
        <w:tc>
          <w:tcPr>
            <w:tcW w:w="2629" w:type="dxa"/>
            <w:tcBorders>
              <w:top w:val="single" w:sz="4" w:space="0" w:color="auto"/>
              <w:left w:val="single" w:sz="4" w:space="0" w:color="auto"/>
              <w:bottom w:val="single" w:sz="4" w:space="0" w:color="auto"/>
              <w:right w:val="single" w:sz="4" w:space="0" w:color="auto"/>
            </w:tcBorders>
            <w:hideMark/>
          </w:tcPr>
          <w:p w14:paraId="7CD09FF4" w14:textId="77777777" w:rsidR="00A56B60" w:rsidRDefault="00A56B60">
            <w:r>
              <w:t xml:space="preserve">Įvykę 3 renginiai, skirti vaikų globos šeimoje viešinimui. </w:t>
            </w:r>
            <w:r>
              <w:rPr>
                <w:color w:val="000000"/>
                <w:lang w:eastAsia="pl-PL"/>
              </w:rPr>
              <w:t>Išdalinta ne mažiau nei 100 lankstinukų, reklaminės atributikos.</w:t>
            </w:r>
          </w:p>
        </w:tc>
      </w:tr>
      <w:tr w:rsidR="00BC4A3E" w14:paraId="5159B921"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DBB776B" w14:textId="77777777" w:rsidR="00A56B60" w:rsidRDefault="00A56B60">
            <w:r>
              <w:t>6.3.</w:t>
            </w:r>
          </w:p>
        </w:tc>
        <w:tc>
          <w:tcPr>
            <w:tcW w:w="5683" w:type="dxa"/>
            <w:tcBorders>
              <w:top w:val="single" w:sz="4" w:space="0" w:color="auto"/>
              <w:left w:val="single" w:sz="4" w:space="0" w:color="auto"/>
              <w:bottom w:val="single" w:sz="4" w:space="0" w:color="auto"/>
              <w:right w:val="single" w:sz="4" w:space="0" w:color="auto"/>
            </w:tcBorders>
            <w:hideMark/>
          </w:tcPr>
          <w:p w14:paraId="1BE12F52" w14:textId="77777777" w:rsidR="00A56B60" w:rsidRDefault="00A56B60">
            <w:r>
              <w:t xml:space="preserve">Viešinti centro veiklą socialiniuose tinkluose, televizijos ir/ar </w:t>
            </w:r>
            <w:r>
              <w:rPr>
                <w:color w:val="000000"/>
                <w:lang w:eastAsia="pl-PL"/>
              </w:rPr>
              <w:t>radijo laidose, spaudoje, reklaminiuose spaudiniuose.</w:t>
            </w:r>
          </w:p>
        </w:tc>
        <w:tc>
          <w:tcPr>
            <w:tcW w:w="2625" w:type="dxa"/>
            <w:tcBorders>
              <w:top w:val="single" w:sz="4" w:space="0" w:color="auto"/>
              <w:left w:val="single" w:sz="4" w:space="0" w:color="auto"/>
              <w:bottom w:val="single" w:sz="4" w:space="0" w:color="auto"/>
              <w:right w:val="single" w:sz="4" w:space="0" w:color="auto"/>
            </w:tcBorders>
            <w:hideMark/>
          </w:tcPr>
          <w:p w14:paraId="28E1228D" w14:textId="77777777" w:rsidR="00A56B60" w:rsidRDefault="00A56B60">
            <w:r>
              <w:rPr>
                <w:rFonts w:ascii="TimesNewRomanPSMT" w:hAnsi="TimesNewRomanPSMT"/>
                <w:color w:val="000000"/>
                <w:lang w:eastAsia="pl-PL"/>
              </w:rPr>
              <w:t>Išdalintų lankstinukų skaičius, straipsnių, reportažų skaičius.</w:t>
            </w:r>
          </w:p>
        </w:tc>
        <w:tc>
          <w:tcPr>
            <w:tcW w:w="2410" w:type="dxa"/>
            <w:tcBorders>
              <w:top w:val="single" w:sz="4" w:space="0" w:color="auto"/>
              <w:left w:val="single" w:sz="4" w:space="0" w:color="auto"/>
              <w:bottom w:val="single" w:sz="4" w:space="0" w:color="auto"/>
              <w:right w:val="single" w:sz="4" w:space="0" w:color="auto"/>
            </w:tcBorders>
            <w:hideMark/>
          </w:tcPr>
          <w:p w14:paraId="5FF732D1" w14:textId="77777777" w:rsidR="00A56B60" w:rsidRDefault="00A56B60">
            <w:r>
              <w:t>2022 m.</w:t>
            </w:r>
          </w:p>
          <w:p w14:paraId="29657397"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34101E68" w14:textId="77777777" w:rsidR="00A56B60" w:rsidRDefault="00A56B60">
            <w:r>
              <w:t>Direktorė Laimutė Kazokaitienė, direktoriaus pavaduotoja socialiniams reikalams Ilma Geležėlienė, padalinių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696B383F" w14:textId="77777777" w:rsidR="00A56B60" w:rsidRDefault="00A56B60">
            <w:r>
              <w:rPr>
                <w:color w:val="000000"/>
                <w:lang w:eastAsia="pl-PL"/>
              </w:rPr>
              <w:t xml:space="preserve">Centre vykstančios veiklos ir teikiamų paslaugų informacija bus skelbiama internetiniame tinklapyje </w:t>
            </w:r>
            <w:hyperlink r:id="rId5" w:history="1">
              <w:r>
                <w:rPr>
                  <w:rStyle w:val="Hipersaitas"/>
                  <w:lang w:eastAsia="pl-PL"/>
                </w:rPr>
                <w:t>www.pnspc.lt</w:t>
              </w:r>
            </w:hyperlink>
            <w:r>
              <w:rPr>
                <w:color w:val="000000"/>
                <w:lang w:eastAsia="pl-PL"/>
              </w:rPr>
              <w:t xml:space="preserve"> , </w:t>
            </w:r>
            <w:hyperlink r:id="rId6" w:history="1">
              <w:r>
                <w:rPr>
                  <w:rStyle w:val="Hipersaitas"/>
                  <w:lang w:eastAsia="pl-PL"/>
                </w:rPr>
                <w:t>www.pakruojis.lt</w:t>
              </w:r>
            </w:hyperlink>
            <w:r>
              <w:rPr>
                <w:color w:val="000000"/>
                <w:lang w:eastAsia="pl-PL"/>
              </w:rPr>
              <w:t xml:space="preserve"> Facebook paskyrose, laikraštyje „Auksinė varpa“. Išdalinta ne mažiau nei 300 lankstinukų apie </w:t>
            </w:r>
            <w:r>
              <w:rPr>
                <w:color w:val="000000"/>
                <w:lang w:eastAsia="pl-PL"/>
              </w:rPr>
              <w:lastRenderedPageBreak/>
              <w:t>Centre teikiamas paslaugas.</w:t>
            </w:r>
          </w:p>
        </w:tc>
      </w:tr>
      <w:tr w:rsidR="00BC4A3E" w14:paraId="3427DAD8"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A200492" w14:textId="77777777" w:rsidR="00A56B60" w:rsidRDefault="00A56B60">
            <w:r>
              <w:lastRenderedPageBreak/>
              <w:t>6.4.</w:t>
            </w:r>
          </w:p>
        </w:tc>
        <w:tc>
          <w:tcPr>
            <w:tcW w:w="5683" w:type="dxa"/>
            <w:tcBorders>
              <w:top w:val="single" w:sz="4" w:space="0" w:color="auto"/>
              <w:left w:val="single" w:sz="4" w:space="0" w:color="auto"/>
              <w:bottom w:val="single" w:sz="4" w:space="0" w:color="auto"/>
              <w:right w:val="single" w:sz="4" w:space="0" w:color="auto"/>
            </w:tcBorders>
            <w:hideMark/>
          </w:tcPr>
          <w:p w14:paraId="395C5039" w14:textId="77777777" w:rsidR="00A56B60" w:rsidRDefault="00A56B60">
            <w:r>
              <w:rPr>
                <w:color w:val="000000"/>
                <w:lang w:eastAsia="pl-PL"/>
              </w:rPr>
              <w:t>Organizuoti centro viešinimo renginius, susitikimus, pristatymus</w:t>
            </w:r>
            <w:r>
              <w:t xml:space="preserve"> dalinantis gerąja patirtimi su kitų įstaigų, savivaldybių socialiniais partneriais.</w:t>
            </w:r>
          </w:p>
        </w:tc>
        <w:tc>
          <w:tcPr>
            <w:tcW w:w="2625" w:type="dxa"/>
            <w:tcBorders>
              <w:top w:val="single" w:sz="4" w:space="0" w:color="auto"/>
              <w:left w:val="single" w:sz="4" w:space="0" w:color="auto"/>
              <w:bottom w:val="single" w:sz="4" w:space="0" w:color="auto"/>
              <w:right w:val="single" w:sz="4" w:space="0" w:color="auto"/>
            </w:tcBorders>
            <w:hideMark/>
          </w:tcPr>
          <w:p w14:paraId="257E65DD" w14:textId="77777777" w:rsidR="00A56B60" w:rsidRDefault="00A56B60">
            <w:r>
              <w:t>Renginių skaičius.</w:t>
            </w:r>
          </w:p>
        </w:tc>
        <w:tc>
          <w:tcPr>
            <w:tcW w:w="2410" w:type="dxa"/>
            <w:tcBorders>
              <w:top w:val="single" w:sz="4" w:space="0" w:color="auto"/>
              <w:left w:val="single" w:sz="4" w:space="0" w:color="auto"/>
              <w:bottom w:val="single" w:sz="4" w:space="0" w:color="auto"/>
              <w:right w:val="single" w:sz="4" w:space="0" w:color="auto"/>
            </w:tcBorders>
            <w:hideMark/>
          </w:tcPr>
          <w:p w14:paraId="7D1689E0" w14:textId="77777777" w:rsidR="00A56B60" w:rsidRDefault="00A56B60">
            <w:r>
              <w:t>2022 m.</w:t>
            </w:r>
          </w:p>
          <w:p w14:paraId="64B45839"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75A97AAA" w14:textId="77777777" w:rsidR="00A56B60" w:rsidRDefault="00A56B60">
            <w:r>
              <w:t>Direktorė Laimutė Kazokaitienė, direktoriaus pavaduotoja socialiniams reikalams Ilma Geležėlienė, padalinių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01D3C48C" w14:textId="77777777" w:rsidR="00A56B60" w:rsidRDefault="00A56B60">
            <w:r>
              <w:rPr>
                <w:lang w:eastAsia="pl-PL"/>
              </w:rPr>
              <w:t>Centro viešinimo renginiai, susitikimai, pristatymai bus organizuojami ne mažiau kaip kartą per ketvirtį.</w:t>
            </w:r>
          </w:p>
        </w:tc>
      </w:tr>
      <w:tr w:rsidR="00BC4A3E" w14:paraId="7FDDC208"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8035BD9" w14:textId="77777777" w:rsidR="00A56B60" w:rsidRDefault="00A56B60">
            <w:r>
              <w:t>6.5.</w:t>
            </w:r>
          </w:p>
        </w:tc>
        <w:tc>
          <w:tcPr>
            <w:tcW w:w="5683" w:type="dxa"/>
            <w:tcBorders>
              <w:top w:val="single" w:sz="4" w:space="0" w:color="auto"/>
              <w:left w:val="single" w:sz="4" w:space="0" w:color="auto"/>
              <w:bottom w:val="single" w:sz="4" w:space="0" w:color="auto"/>
              <w:right w:val="single" w:sz="4" w:space="0" w:color="auto"/>
            </w:tcBorders>
            <w:hideMark/>
          </w:tcPr>
          <w:p w14:paraId="33E77A56" w14:textId="77777777" w:rsidR="00A56B60" w:rsidRDefault="00A56B60">
            <w:r>
              <w:rPr>
                <w:color w:val="000000"/>
                <w:lang w:eastAsia="pl-PL"/>
              </w:rPr>
              <w:t>Organizuoti Centre atvirų durų dienas.</w:t>
            </w:r>
          </w:p>
        </w:tc>
        <w:tc>
          <w:tcPr>
            <w:tcW w:w="2625" w:type="dxa"/>
            <w:tcBorders>
              <w:top w:val="single" w:sz="4" w:space="0" w:color="auto"/>
              <w:left w:val="single" w:sz="4" w:space="0" w:color="auto"/>
              <w:bottom w:val="single" w:sz="4" w:space="0" w:color="auto"/>
              <w:right w:val="single" w:sz="4" w:space="0" w:color="auto"/>
            </w:tcBorders>
            <w:hideMark/>
          </w:tcPr>
          <w:p w14:paraId="524CFB4D" w14:textId="77777777" w:rsidR="00A56B60" w:rsidRDefault="00A56B60">
            <w:r>
              <w:t>Renginių skaičius.</w:t>
            </w:r>
          </w:p>
        </w:tc>
        <w:tc>
          <w:tcPr>
            <w:tcW w:w="2410" w:type="dxa"/>
            <w:tcBorders>
              <w:top w:val="single" w:sz="4" w:space="0" w:color="auto"/>
              <w:left w:val="single" w:sz="4" w:space="0" w:color="auto"/>
              <w:bottom w:val="single" w:sz="4" w:space="0" w:color="auto"/>
              <w:right w:val="single" w:sz="4" w:space="0" w:color="auto"/>
            </w:tcBorders>
            <w:hideMark/>
          </w:tcPr>
          <w:p w14:paraId="6E518C71" w14:textId="77777777" w:rsidR="00A56B60" w:rsidRDefault="00A56B60">
            <w:r>
              <w:t>2022 m.</w:t>
            </w:r>
          </w:p>
          <w:p w14:paraId="4985B23A" w14:textId="77777777" w:rsidR="00A56B60" w:rsidRDefault="00A56B60">
            <w:r>
              <w:t>I-II pusmetis</w:t>
            </w:r>
          </w:p>
        </w:tc>
        <w:tc>
          <w:tcPr>
            <w:tcW w:w="1796" w:type="dxa"/>
            <w:tcBorders>
              <w:top w:val="single" w:sz="4" w:space="0" w:color="auto"/>
              <w:left w:val="single" w:sz="4" w:space="0" w:color="auto"/>
              <w:bottom w:val="single" w:sz="4" w:space="0" w:color="auto"/>
              <w:right w:val="single" w:sz="4" w:space="0" w:color="auto"/>
            </w:tcBorders>
            <w:hideMark/>
          </w:tcPr>
          <w:p w14:paraId="2913398E" w14:textId="77777777" w:rsidR="00A56B60" w:rsidRDefault="00A56B60">
            <w:r>
              <w:t>Globos centras, socialiniai darbuotojai, atliekantys globos koordinatoriaus funkcijas, valstybės vaiko teisių apsaugos institucijos atestuoti asmenys.</w:t>
            </w:r>
          </w:p>
        </w:tc>
        <w:tc>
          <w:tcPr>
            <w:tcW w:w="2629" w:type="dxa"/>
            <w:tcBorders>
              <w:top w:val="single" w:sz="4" w:space="0" w:color="auto"/>
              <w:left w:val="single" w:sz="4" w:space="0" w:color="auto"/>
              <w:bottom w:val="single" w:sz="4" w:space="0" w:color="auto"/>
              <w:right w:val="single" w:sz="4" w:space="0" w:color="auto"/>
            </w:tcBorders>
            <w:hideMark/>
          </w:tcPr>
          <w:p w14:paraId="6193D84C" w14:textId="77777777" w:rsidR="00A56B60" w:rsidRDefault="00A56B60">
            <w:pPr>
              <w:rPr>
                <w:lang w:val="en-US"/>
              </w:rPr>
            </w:pPr>
            <w:r>
              <w:rPr>
                <w:color w:val="000000"/>
                <w:lang w:eastAsia="pl-PL"/>
              </w:rPr>
              <w:t xml:space="preserve">Atvirų durų dienų metu lankytojai susipažins su Centro veikla bei teikiamomis paslaugomis. </w:t>
            </w:r>
            <w:r>
              <w:rPr>
                <w:color w:val="000000"/>
                <w:lang w:val="en-US" w:eastAsia="pl-PL"/>
              </w:rPr>
              <w:t>Atvirų durų dienos bus organizuojamos ne mažiau kaip 2 kartus per metus (kartą per pusmetį).</w:t>
            </w:r>
          </w:p>
        </w:tc>
      </w:tr>
      <w:tr w:rsidR="00A56B60" w14:paraId="67E068F2" w14:textId="77777777" w:rsidTr="00A56B60">
        <w:tc>
          <w:tcPr>
            <w:tcW w:w="15920" w:type="dxa"/>
            <w:gridSpan w:val="6"/>
            <w:tcBorders>
              <w:top w:val="single" w:sz="4" w:space="0" w:color="auto"/>
              <w:left w:val="single" w:sz="4" w:space="0" w:color="auto"/>
              <w:bottom w:val="single" w:sz="4" w:space="0" w:color="auto"/>
              <w:right w:val="single" w:sz="4" w:space="0" w:color="auto"/>
            </w:tcBorders>
            <w:hideMark/>
          </w:tcPr>
          <w:p w14:paraId="7969B8B8" w14:textId="77777777" w:rsidR="00A56B60" w:rsidRDefault="00A56B60">
            <w:pPr>
              <w:jc w:val="both"/>
              <w:rPr>
                <w:b/>
                <w:bCs/>
              </w:rPr>
            </w:pPr>
            <w:r>
              <w:rPr>
                <w:b/>
                <w:bCs/>
              </w:rPr>
              <w:t>7. G</w:t>
            </w:r>
            <w:r>
              <w:rPr>
                <w:b/>
                <w:bCs/>
                <w:color w:val="000000"/>
                <w:lang w:eastAsia="pl-PL"/>
              </w:rPr>
              <w:t xml:space="preserve">erinti Centro veiklos efektyvumą, stiprinant </w:t>
            </w:r>
            <w:r>
              <w:rPr>
                <w:b/>
                <w:bCs/>
                <w:lang w:eastAsia="pl-PL"/>
              </w:rPr>
              <w:t xml:space="preserve">valdymą, </w:t>
            </w:r>
            <w:r>
              <w:rPr>
                <w:rStyle w:val="fontstyle01"/>
                <w:b/>
                <w:bCs/>
              </w:rPr>
              <w:t>darbuotojų saugą ir sveikatą.</w:t>
            </w:r>
          </w:p>
        </w:tc>
      </w:tr>
      <w:tr w:rsidR="00BC4A3E" w14:paraId="6892C18E"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272700BB" w14:textId="77777777" w:rsidR="00A56B60" w:rsidRDefault="00A56B60">
            <w:r>
              <w:t>7.1.</w:t>
            </w:r>
          </w:p>
        </w:tc>
        <w:tc>
          <w:tcPr>
            <w:tcW w:w="5683" w:type="dxa"/>
            <w:tcBorders>
              <w:top w:val="single" w:sz="4" w:space="0" w:color="auto"/>
              <w:left w:val="single" w:sz="4" w:space="0" w:color="auto"/>
              <w:bottom w:val="single" w:sz="4" w:space="0" w:color="auto"/>
              <w:right w:val="single" w:sz="4" w:space="0" w:color="auto"/>
            </w:tcBorders>
            <w:hideMark/>
          </w:tcPr>
          <w:p w14:paraId="1E53C03B" w14:textId="69163934" w:rsidR="00A56B60" w:rsidRDefault="00A56B60">
            <w:r>
              <w:rPr>
                <w:rFonts w:ascii="TimesNewRomanPS-BoldMT" w:hAnsi="TimesNewRomanPS-BoldMT"/>
                <w:color w:val="000000"/>
                <w:lang w:val="en-US" w:eastAsia="pl-PL"/>
              </w:rPr>
              <w:t>Parengti Centro metinį veiklos planą</w:t>
            </w:r>
            <w:r w:rsidRPr="00C94D2E">
              <w:rPr>
                <w:rFonts w:ascii="TimesNewRomanPS-BoldMT" w:hAnsi="TimesNewRomanPS-BoldMT"/>
                <w:lang w:val="en-US" w:eastAsia="pl-PL"/>
              </w:rPr>
              <w:t xml:space="preserve"> </w:t>
            </w:r>
            <w:r w:rsidR="00A23C72" w:rsidRPr="00C94D2E">
              <w:rPr>
                <w:rFonts w:ascii="TimesNewRomanPS-BoldMT" w:hAnsi="TimesNewRomanPS-BoldMT"/>
                <w:lang w:val="en-US" w:eastAsia="pl-PL"/>
              </w:rPr>
              <w:t xml:space="preserve">2022 </w:t>
            </w:r>
            <w:r w:rsidR="00A23C72">
              <w:rPr>
                <w:rFonts w:ascii="TimesNewRomanPS-BoldMT" w:hAnsi="TimesNewRomanPS-BoldMT"/>
                <w:color w:val="000000"/>
                <w:lang w:val="en-US" w:eastAsia="pl-PL"/>
              </w:rPr>
              <w:t xml:space="preserve">m. </w:t>
            </w:r>
            <w:r>
              <w:rPr>
                <w:rFonts w:ascii="TimesNewRomanPS-BoldMT" w:hAnsi="TimesNewRomanPS-BoldMT"/>
                <w:color w:val="000000"/>
                <w:lang w:val="en-US" w:eastAsia="pl-PL"/>
              </w:rPr>
              <w:t xml:space="preserve">ir </w:t>
            </w:r>
            <w:r w:rsidR="00637B49">
              <w:rPr>
                <w:rFonts w:ascii="TimesNewRomanPS-BoldMT" w:hAnsi="TimesNewRomanPS-BoldMT"/>
                <w:color w:val="000000"/>
                <w:lang w:val="en-US" w:eastAsia="pl-PL"/>
              </w:rPr>
              <w:t xml:space="preserve">direktoriaus </w:t>
            </w:r>
            <w:r>
              <w:rPr>
                <w:rFonts w:ascii="TimesNewRomanPS-BoldMT" w:hAnsi="TimesNewRomanPS-BoldMT"/>
                <w:color w:val="000000"/>
                <w:lang w:val="en-US" w:eastAsia="pl-PL"/>
              </w:rPr>
              <w:t>veiklos ataskaitą už 2021 m.</w:t>
            </w:r>
          </w:p>
        </w:tc>
        <w:tc>
          <w:tcPr>
            <w:tcW w:w="2625" w:type="dxa"/>
            <w:tcBorders>
              <w:top w:val="single" w:sz="4" w:space="0" w:color="auto"/>
              <w:left w:val="single" w:sz="4" w:space="0" w:color="auto"/>
              <w:bottom w:val="single" w:sz="4" w:space="0" w:color="auto"/>
              <w:right w:val="single" w:sz="4" w:space="0" w:color="auto"/>
            </w:tcBorders>
            <w:hideMark/>
          </w:tcPr>
          <w:p w14:paraId="0E02570D" w14:textId="77777777" w:rsidR="00A56B60" w:rsidRDefault="00A56B60">
            <w:pPr>
              <w:rPr>
                <w:lang w:val="en-US"/>
              </w:rPr>
            </w:pPr>
            <w:r>
              <w:rPr>
                <w:rFonts w:ascii="TimesNewRomanPSMT" w:hAnsi="TimesNewRomanPSMT"/>
                <w:color w:val="000000"/>
                <w:lang w:val="en-US" w:eastAsia="pl-PL"/>
              </w:rPr>
              <w:t>Parengtas metinis Centro veiklos planas ir veiklos ataskaita.</w:t>
            </w:r>
          </w:p>
        </w:tc>
        <w:tc>
          <w:tcPr>
            <w:tcW w:w="2410" w:type="dxa"/>
            <w:tcBorders>
              <w:top w:val="single" w:sz="4" w:space="0" w:color="auto"/>
              <w:left w:val="single" w:sz="4" w:space="0" w:color="auto"/>
              <w:bottom w:val="single" w:sz="4" w:space="0" w:color="auto"/>
              <w:right w:val="single" w:sz="4" w:space="0" w:color="auto"/>
            </w:tcBorders>
            <w:hideMark/>
          </w:tcPr>
          <w:p w14:paraId="0AD2495F" w14:textId="77777777" w:rsidR="00A56B60" w:rsidRDefault="00A56B60">
            <w:r>
              <w:t>2022 m.</w:t>
            </w:r>
          </w:p>
          <w:p w14:paraId="4055651A" w14:textId="77777777" w:rsidR="00A56B60" w:rsidRDefault="00A56B60">
            <w:r>
              <w:t>I-II ketvirtis</w:t>
            </w:r>
          </w:p>
        </w:tc>
        <w:tc>
          <w:tcPr>
            <w:tcW w:w="1796" w:type="dxa"/>
            <w:tcBorders>
              <w:top w:val="single" w:sz="4" w:space="0" w:color="auto"/>
              <w:left w:val="single" w:sz="4" w:space="0" w:color="auto"/>
              <w:bottom w:val="single" w:sz="4" w:space="0" w:color="auto"/>
              <w:right w:val="single" w:sz="4" w:space="0" w:color="auto"/>
            </w:tcBorders>
            <w:hideMark/>
          </w:tcPr>
          <w:p w14:paraId="27147B00" w14:textId="77777777" w:rsidR="00A56B60" w:rsidRDefault="00A56B60">
            <w:r>
              <w:t xml:space="preserve">Direktorė Laimutė Kazokaitienė, direktoriaus pavaduotoja socialiniams </w:t>
            </w:r>
            <w:r>
              <w:lastRenderedPageBreak/>
              <w:t>reikalams Ilma Geležėlienė.</w:t>
            </w:r>
          </w:p>
        </w:tc>
        <w:tc>
          <w:tcPr>
            <w:tcW w:w="2629" w:type="dxa"/>
            <w:tcBorders>
              <w:top w:val="single" w:sz="4" w:space="0" w:color="auto"/>
              <w:left w:val="single" w:sz="4" w:space="0" w:color="auto"/>
              <w:bottom w:val="single" w:sz="4" w:space="0" w:color="auto"/>
              <w:right w:val="single" w:sz="4" w:space="0" w:color="auto"/>
            </w:tcBorders>
            <w:hideMark/>
          </w:tcPr>
          <w:p w14:paraId="57BF7FB2" w14:textId="3CE553AB" w:rsidR="00A56B60" w:rsidRDefault="00A56B60">
            <w:pPr>
              <w:rPr>
                <w:lang w:val="en-US"/>
              </w:rPr>
            </w:pPr>
            <w:r>
              <w:rPr>
                <w:rFonts w:ascii="TimesNewRomanPSMT" w:hAnsi="TimesNewRomanPSMT"/>
                <w:color w:val="000000"/>
                <w:lang w:val="en-US" w:eastAsia="pl-PL"/>
              </w:rPr>
              <w:lastRenderedPageBreak/>
              <w:t xml:space="preserve">Remiantis rajono </w:t>
            </w:r>
            <w:r>
              <w:rPr>
                <w:rFonts w:ascii="TimesNewRomanPSMT" w:hAnsi="TimesNewRomanPSMT"/>
                <w:lang w:val="en-US" w:eastAsia="pl-PL"/>
              </w:rPr>
              <w:t>savivaldybės strateginiu planu, paren</w:t>
            </w:r>
            <w:r>
              <w:rPr>
                <w:rFonts w:ascii="TimesNewRomanPSMT" w:hAnsi="TimesNewRomanPSMT"/>
                <w:color w:val="000000"/>
                <w:lang w:val="en-US" w:eastAsia="pl-PL"/>
              </w:rPr>
              <w:t>gtas veiklos metinis planas. Parengta</w:t>
            </w:r>
            <w:r w:rsidR="00C94D2E">
              <w:rPr>
                <w:rFonts w:ascii="TimesNewRomanPSMT" w:hAnsi="TimesNewRomanPSMT"/>
                <w:color w:val="000000"/>
                <w:lang w:val="en-US" w:eastAsia="pl-PL"/>
              </w:rPr>
              <w:t xml:space="preserve"> direktoriaus veiklos</w:t>
            </w:r>
            <w:r>
              <w:rPr>
                <w:rFonts w:ascii="TimesNewRomanPSMT" w:hAnsi="TimesNewRomanPSMT"/>
                <w:color w:val="000000"/>
                <w:lang w:val="en-US" w:eastAsia="pl-PL"/>
              </w:rPr>
              <w:t xml:space="preserve"> ataskaita už </w:t>
            </w:r>
            <w:r>
              <w:rPr>
                <w:rFonts w:ascii="TimesNewRomanPSMT" w:hAnsi="TimesNewRomanPSMT"/>
                <w:color w:val="000000"/>
                <w:lang w:val="en-US" w:eastAsia="pl-PL"/>
              </w:rPr>
              <w:lastRenderedPageBreak/>
              <w:t xml:space="preserve">praėjusius </w:t>
            </w:r>
            <w:r w:rsidR="00637B49">
              <w:rPr>
                <w:rFonts w:ascii="TimesNewRomanPSMT" w:hAnsi="TimesNewRomanPSMT"/>
                <w:color w:val="000000"/>
                <w:lang w:val="en-US" w:eastAsia="pl-PL"/>
              </w:rPr>
              <w:t>metus</w:t>
            </w:r>
            <w:r w:rsidR="00C94D2E">
              <w:rPr>
                <w:rFonts w:ascii="TimesNewRomanPSMT" w:hAnsi="TimesNewRomanPSMT"/>
                <w:color w:val="000000"/>
                <w:lang w:val="en-US" w:eastAsia="pl-PL"/>
              </w:rPr>
              <w:t xml:space="preserve"> ir pateikta rajono savivaldybės tarybai</w:t>
            </w:r>
          </w:p>
        </w:tc>
      </w:tr>
      <w:tr w:rsidR="00BC4A3E" w14:paraId="33AC582E"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61184205" w14:textId="77777777" w:rsidR="00A56B60" w:rsidRDefault="00A56B60">
            <w:r>
              <w:lastRenderedPageBreak/>
              <w:t>7.2.</w:t>
            </w:r>
          </w:p>
        </w:tc>
        <w:tc>
          <w:tcPr>
            <w:tcW w:w="5683" w:type="dxa"/>
            <w:tcBorders>
              <w:top w:val="single" w:sz="4" w:space="0" w:color="auto"/>
              <w:left w:val="single" w:sz="4" w:space="0" w:color="auto"/>
              <w:bottom w:val="single" w:sz="4" w:space="0" w:color="auto"/>
              <w:right w:val="single" w:sz="4" w:space="0" w:color="auto"/>
            </w:tcBorders>
          </w:tcPr>
          <w:p w14:paraId="7AA9A70F" w14:textId="77777777" w:rsidR="00A56B60" w:rsidRDefault="00A56B60">
            <w:pPr>
              <w:rPr>
                <w:color w:val="000000"/>
                <w:lang w:eastAsia="pl-PL"/>
              </w:rPr>
            </w:pPr>
            <w:r>
              <w:rPr>
                <w:color w:val="000000"/>
                <w:lang w:eastAsia="pl-PL"/>
              </w:rPr>
              <w:t>Organizuoti administracijos ir Centro vyresn. socialinių darbuotojų susirinkimus ir peržiūrėti numatytas priemones, veiklas, klientų įsitraukimą, įgyvendinti pokyčius.</w:t>
            </w:r>
          </w:p>
          <w:p w14:paraId="597AE435" w14:textId="77777777" w:rsidR="00A56B60" w:rsidRDefault="00A56B60"/>
        </w:tc>
        <w:tc>
          <w:tcPr>
            <w:tcW w:w="2625" w:type="dxa"/>
            <w:tcBorders>
              <w:top w:val="single" w:sz="4" w:space="0" w:color="auto"/>
              <w:left w:val="single" w:sz="4" w:space="0" w:color="auto"/>
              <w:bottom w:val="single" w:sz="4" w:space="0" w:color="auto"/>
              <w:right w:val="single" w:sz="4" w:space="0" w:color="auto"/>
            </w:tcBorders>
            <w:hideMark/>
          </w:tcPr>
          <w:p w14:paraId="5A91A589" w14:textId="77777777" w:rsidR="00A56B60" w:rsidRDefault="00A56B60">
            <w:r>
              <w:rPr>
                <w:rFonts w:ascii="TimesNewRomanPSMT" w:hAnsi="TimesNewRomanPSMT"/>
                <w:color w:val="000000"/>
                <w:lang w:eastAsia="pl-PL"/>
              </w:rPr>
              <w:t>Organizuotų administracijos susirinkimų skaičius (susirinkimų protokolų skaičius).</w:t>
            </w:r>
          </w:p>
        </w:tc>
        <w:tc>
          <w:tcPr>
            <w:tcW w:w="2410" w:type="dxa"/>
            <w:tcBorders>
              <w:top w:val="single" w:sz="4" w:space="0" w:color="auto"/>
              <w:left w:val="single" w:sz="4" w:space="0" w:color="auto"/>
              <w:bottom w:val="single" w:sz="4" w:space="0" w:color="auto"/>
              <w:right w:val="single" w:sz="4" w:space="0" w:color="auto"/>
            </w:tcBorders>
            <w:hideMark/>
          </w:tcPr>
          <w:p w14:paraId="20886245" w14:textId="77777777" w:rsidR="00A56B60" w:rsidRDefault="00A56B60">
            <w:r>
              <w:t>2022 m.</w:t>
            </w:r>
          </w:p>
          <w:p w14:paraId="2B2EC151"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3BBB0882" w14:textId="77777777" w:rsidR="00A56B60" w:rsidRDefault="00A56B60">
            <w:r>
              <w:t>Direktorė Laimutė Kazokaitienė</w:t>
            </w:r>
          </w:p>
        </w:tc>
        <w:tc>
          <w:tcPr>
            <w:tcW w:w="2629" w:type="dxa"/>
            <w:tcBorders>
              <w:top w:val="single" w:sz="4" w:space="0" w:color="auto"/>
              <w:left w:val="single" w:sz="4" w:space="0" w:color="auto"/>
              <w:bottom w:val="single" w:sz="4" w:space="0" w:color="auto"/>
              <w:right w:val="single" w:sz="4" w:space="0" w:color="auto"/>
            </w:tcBorders>
            <w:hideMark/>
          </w:tcPr>
          <w:p w14:paraId="11423307" w14:textId="77777777" w:rsidR="00A56B60" w:rsidRDefault="00A56B60">
            <w:r>
              <w:rPr>
                <w:rFonts w:ascii="TimesNewRomanPSMT" w:hAnsi="TimesNewRomanPSMT"/>
                <w:color w:val="000000"/>
                <w:lang w:eastAsia="pl-PL"/>
              </w:rPr>
              <w:t>Susirinkimuose bus peržiūrėti metiniai veiklos rezultatai, peržiūrėtos rezultatams pasiekti skirtos priemonės, aptartas klientų dalyvavimas paslaugų kūrime, einamieji klausimai.</w:t>
            </w:r>
          </w:p>
        </w:tc>
      </w:tr>
      <w:tr w:rsidR="00BC4A3E" w14:paraId="70F2BC15"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5BF9EDF" w14:textId="77777777" w:rsidR="00A56B60" w:rsidRDefault="00A56B60">
            <w:r>
              <w:t>7.3.</w:t>
            </w:r>
          </w:p>
        </w:tc>
        <w:tc>
          <w:tcPr>
            <w:tcW w:w="5683" w:type="dxa"/>
            <w:tcBorders>
              <w:top w:val="single" w:sz="4" w:space="0" w:color="auto"/>
              <w:left w:val="single" w:sz="4" w:space="0" w:color="auto"/>
              <w:bottom w:val="single" w:sz="4" w:space="0" w:color="auto"/>
              <w:right w:val="single" w:sz="4" w:space="0" w:color="auto"/>
            </w:tcBorders>
            <w:hideMark/>
          </w:tcPr>
          <w:p w14:paraId="533EB9C3" w14:textId="77777777" w:rsidR="00A56B60" w:rsidRDefault="00A56B60">
            <w:r>
              <w:t>Aprūpinti darbuotojus darbui reikalingais rūbais, avalyne ir priemonėmis.</w:t>
            </w:r>
          </w:p>
        </w:tc>
        <w:tc>
          <w:tcPr>
            <w:tcW w:w="2625" w:type="dxa"/>
            <w:tcBorders>
              <w:top w:val="single" w:sz="4" w:space="0" w:color="auto"/>
              <w:left w:val="single" w:sz="4" w:space="0" w:color="auto"/>
              <w:bottom w:val="single" w:sz="4" w:space="0" w:color="auto"/>
              <w:right w:val="single" w:sz="4" w:space="0" w:color="auto"/>
            </w:tcBorders>
            <w:hideMark/>
          </w:tcPr>
          <w:p w14:paraId="28694548" w14:textId="77777777" w:rsidR="00A56B60" w:rsidRDefault="00A56B60">
            <w:r>
              <w:t>Išduotos reikiamos priemonės, pagal darbuotojo asmeninių apsaugos priemonių apskaitos kortelę.</w:t>
            </w:r>
          </w:p>
        </w:tc>
        <w:tc>
          <w:tcPr>
            <w:tcW w:w="2410" w:type="dxa"/>
            <w:tcBorders>
              <w:top w:val="single" w:sz="4" w:space="0" w:color="auto"/>
              <w:left w:val="single" w:sz="4" w:space="0" w:color="auto"/>
              <w:bottom w:val="single" w:sz="4" w:space="0" w:color="auto"/>
              <w:right w:val="single" w:sz="4" w:space="0" w:color="auto"/>
            </w:tcBorders>
            <w:hideMark/>
          </w:tcPr>
          <w:p w14:paraId="6993B405" w14:textId="77777777" w:rsidR="00A56B60" w:rsidRDefault="00A56B60">
            <w:r>
              <w:t>2022 m.</w:t>
            </w:r>
          </w:p>
          <w:p w14:paraId="626E0DFD"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331B8B83" w14:textId="77777777" w:rsidR="00A56B60" w:rsidRDefault="00A56B60">
            <w:r>
              <w:t>Pagalbos į namus ir Integralios pagalbos tarnybų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42C3E9F2" w14:textId="77777777" w:rsidR="00A56B60" w:rsidRDefault="00A56B60">
            <w:r>
              <w:t>Darbo rūbai, avalynė ir priemonės darbuotojams, leis užtikrinti saugų ir kokybišką paslaugų teikimą.</w:t>
            </w:r>
          </w:p>
        </w:tc>
      </w:tr>
      <w:tr w:rsidR="00BC4A3E" w14:paraId="3E7BA79A"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2B26634C" w14:textId="77777777" w:rsidR="00A56B60" w:rsidRDefault="00A56B60">
            <w:r>
              <w:t>7.4.</w:t>
            </w:r>
          </w:p>
        </w:tc>
        <w:tc>
          <w:tcPr>
            <w:tcW w:w="5683" w:type="dxa"/>
            <w:tcBorders>
              <w:top w:val="single" w:sz="4" w:space="0" w:color="auto"/>
              <w:left w:val="single" w:sz="4" w:space="0" w:color="auto"/>
              <w:bottom w:val="single" w:sz="4" w:space="0" w:color="auto"/>
              <w:right w:val="single" w:sz="4" w:space="0" w:color="auto"/>
            </w:tcBorders>
            <w:hideMark/>
          </w:tcPr>
          <w:p w14:paraId="7ABC2336" w14:textId="77777777" w:rsidR="00A56B60" w:rsidRDefault="00A56B60">
            <w:r>
              <w:t>Aprūpinti darbuotojus asmeninėmis apsaugos ir higienos priemonėmis.</w:t>
            </w:r>
          </w:p>
        </w:tc>
        <w:tc>
          <w:tcPr>
            <w:tcW w:w="2625" w:type="dxa"/>
            <w:tcBorders>
              <w:top w:val="single" w:sz="4" w:space="0" w:color="auto"/>
              <w:left w:val="single" w:sz="4" w:space="0" w:color="auto"/>
              <w:bottom w:val="single" w:sz="4" w:space="0" w:color="auto"/>
              <w:right w:val="single" w:sz="4" w:space="0" w:color="auto"/>
            </w:tcBorders>
            <w:hideMark/>
          </w:tcPr>
          <w:p w14:paraId="1E9FCF32" w14:textId="77777777" w:rsidR="00A56B60" w:rsidRDefault="00A56B60">
            <w:r>
              <w:t>Išduotos reikiamos priemonės, pagal darbuotojo asmeninių apsaugos priemonių apskaitos kortelę.</w:t>
            </w:r>
          </w:p>
        </w:tc>
        <w:tc>
          <w:tcPr>
            <w:tcW w:w="2410" w:type="dxa"/>
            <w:tcBorders>
              <w:top w:val="single" w:sz="4" w:space="0" w:color="auto"/>
              <w:left w:val="single" w:sz="4" w:space="0" w:color="auto"/>
              <w:bottom w:val="single" w:sz="4" w:space="0" w:color="auto"/>
              <w:right w:val="single" w:sz="4" w:space="0" w:color="auto"/>
            </w:tcBorders>
            <w:hideMark/>
          </w:tcPr>
          <w:p w14:paraId="73DC7F50" w14:textId="77777777" w:rsidR="00A56B60" w:rsidRDefault="00A56B60">
            <w:r>
              <w:t>2022 m.</w:t>
            </w:r>
          </w:p>
          <w:p w14:paraId="6D0D0B35"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2873E6DE" w14:textId="4BE54ED6" w:rsidR="00A56B60" w:rsidRDefault="00A56B60">
            <w:r>
              <w:t>Pagalbos į namus</w:t>
            </w:r>
            <w:r w:rsidR="00932CC2">
              <w:t xml:space="preserve">, </w:t>
            </w:r>
            <w:r>
              <w:t>Integralios pagalbos</w:t>
            </w:r>
            <w:r w:rsidR="00932CC2">
              <w:t>, Laikino gyvenimo namų</w:t>
            </w:r>
            <w:r>
              <w:t xml:space="preserve"> tarnybų vyresn. 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016C9ACF" w14:textId="77777777" w:rsidR="00A56B60" w:rsidRDefault="00A56B60">
            <w:r>
              <w:t>Asmeninės apsaugos ir higienos priemonės darbuotojams, leis užtikrinti saugų paslaugų teikimą, taip pat ir paslaugų gavėjų saugumą.</w:t>
            </w:r>
          </w:p>
        </w:tc>
      </w:tr>
      <w:tr w:rsidR="00BC4A3E" w14:paraId="06CA6D5A"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28D9A5D3" w14:textId="77777777" w:rsidR="00A56B60" w:rsidRDefault="00A56B60">
            <w:r>
              <w:t>7.5.</w:t>
            </w:r>
          </w:p>
        </w:tc>
        <w:tc>
          <w:tcPr>
            <w:tcW w:w="5683" w:type="dxa"/>
            <w:tcBorders>
              <w:top w:val="single" w:sz="4" w:space="0" w:color="auto"/>
              <w:left w:val="single" w:sz="4" w:space="0" w:color="auto"/>
              <w:bottom w:val="single" w:sz="4" w:space="0" w:color="auto"/>
              <w:right w:val="single" w:sz="4" w:space="0" w:color="auto"/>
            </w:tcBorders>
            <w:hideMark/>
          </w:tcPr>
          <w:p w14:paraId="40BB5DA7" w14:textId="77777777" w:rsidR="00A56B60" w:rsidRDefault="00A56B60">
            <w:r>
              <w:t>Sudaryti darbuotojų kasmetinių atostogų grafiką.</w:t>
            </w:r>
          </w:p>
        </w:tc>
        <w:tc>
          <w:tcPr>
            <w:tcW w:w="2625" w:type="dxa"/>
            <w:tcBorders>
              <w:top w:val="single" w:sz="4" w:space="0" w:color="auto"/>
              <w:left w:val="single" w:sz="4" w:space="0" w:color="auto"/>
              <w:bottom w:val="single" w:sz="4" w:space="0" w:color="auto"/>
              <w:right w:val="single" w:sz="4" w:space="0" w:color="auto"/>
            </w:tcBorders>
            <w:hideMark/>
          </w:tcPr>
          <w:p w14:paraId="6F04ACE0" w14:textId="77777777" w:rsidR="00A56B60" w:rsidRDefault="00A56B60">
            <w:r>
              <w:t>Sudarytas kasmetinių atostogų grafikas.</w:t>
            </w:r>
          </w:p>
        </w:tc>
        <w:tc>
          <w:tcPr>
            <w:tcW w:w="2410" w:type="dxa"/>
            <w:tcBorders>
              <w:top w:val="single" w:sz="4" w:space="0" w:color="auto"/>
              <w:left w:val="single" w:sz="4" w:space="0" w:color="auto"/>
              <w:bottom w:val="single" w:sz="4" w:space="0" w:color="auto"/>
              <w:right w:val="single" w:sz="4" w:space="0" w:color="auto"/>
            </w:tcBorders>
            <w:hideMark/>
          </w:tcPr>
          <w:p w14:paraId="21690C15" w14:textId="77777777" w:rsidR="00A56B60" w:rsidRDefault="00A56B60">
            <w:r>
              <w:t>2022 m.</w:t>
            </w:r>
          </w:p>
          <w:p w14:paraId="56013B19" w14:textId="77777777" w:rsidR="00A56B60" w:rsidRDefault="00A56B60">
            <w:r>
              <w:t>I ketvirtis</w:t>
            </w:r>
          </w:p>
        </w:tc>
        <w:tc>
          <w:tcPr>
            <w:tcW w:w="1796" w:type="dxa"/>
            <w:tcBorders>
              <w:top w:val="single" w:sz="4" w:space="0" w:color="auto"/>
              <w:left w:val="single" w:sz="4" w:space="0" w:color="auto"/>
              <w:bottom w:val="single" w:sz="4" w:space="0" w:color="auto"/>
              <w:right w:val="single" w:sz="4" w:space="0" w:color="auto"/>
            </w:tcBorders>
            <w:hideMark/>
          </w:tcPr>
          <w:p w14:paraId="08451423" w14:textId="77777777" w:rsidR="00A56B60" w:rsidRDefault="00A56B60">
            <w:r>
              <w:t>Apskaitininkė Vida Dumbrienė</w:t>
            </w:r>
          </w:p>
        </w:tc>
        <w:tc>
          <w:tcPr>
            <w:tcW w:w="2629" w:type="dxa"/>
            <w:tcBorders>
              <w:top w:val="single" w:sz="4" w:space="0" w:color="auto"/>
              <w:left w:val="single" w:sz="4" w:space="0" w:color="auto"/>
              <w:bottom w:val="single" w:sz="4" w:space="0" w:color="auto"/>
              <w:right w:val="single" w:sz="4" w:space="0" w:color="auto"/>
            </w:tcBorders>
            <w:hideMark/>
          </w:tcPr>
          <w:p w14:paraId="5D224553" w14:textId="77777777" w:rsidR="00A56B60" w:rsidRDefault="00A56B60">
            <w:r>
              <w:t xml:space="preserve">Centro darbuotojų atostogų grafikas, leis užtikrinti nenutrūkstamą ir </w:t>
            </w:r>
            <w:r>
              <w:lastRenderedPageBreak/>
              <w:t>kokybišką paslaugų teikimą.</w:t>
            </w:r>
          </w:p>
        </w:tc>
      </w:tr>
      <w:tr w:rsidR="00BC4A3E" w14:paraId="2BEB1201"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1ED1D443" w14:textId="77777777" w:rsidR="00A56B60" w:rsidRDefault="00A56B60">
            <w:r>
              <w:lastRenderedPageBreak/>
              <w:t>7.6.</w:t>
            </w:r>
          </w:p>
        </w:tc>
        <w:tc>
          <w:tcPr>
            <w:tcW w:w="5683" w:type="dxa"/>
            <w:tcBorders>
              <w:top w:val="single" w:sz="4" w:space="0" w:color="auto"/>
              <w:left w:val="single" w:sz="4" w:space="0" w:color="auto"/>
              <w:bottom w:val="single" w:sz="4" w:space="0" w:color="auto"/>
              <w:right w:val="single" w:sz="4" w:space="0" w:color="auto"/>
            </w:tcBorders>
            <w:hideMark/>
          </w:tcPr>
          <w:p w14:paraId="72C8DB83" w14:textId="77777777" w:rsidR="00A56B60" w:rsidRDefault="00A56B60">
            <w:r>
              <w:t>Periodiškai vykdyti instruktavimą darbuotojų saugos ir sveikatos klausimais.</w:t>
            </w:r>
          </w:p>
        </w:tc>
        <w:tc>
          <w:tcPr>
            <w:tcW w:w="2625" w:type="dxa"/>
            <w:tcBorders>
              <w:top w:val="single" w:sz="4" w:space="0" w:color="auto"/>
              <w:left w:val="single" w:sz="4" w:space="0" w:color="auto"/>
              <w:bottom w:val="single" w:sz="4" w:space="0" w:color="auto"/>
              <w:right w:val="single" w:sz="4" w:space="0" w:color="auto"/>
            </w:tcBorders>
            <w:hideMark/>
          </w:tcPr>
          <w:p w14:paraId="1E9A343E" w14:textId="77777777" w:rsidR="00A56B60" w:rsidRDefault="00A56B60">
            <w:r>
              <w:t>Darbuotojų instruktavimo darbo vietoje periodiškumas, žurnalo pildymas.</w:t>
            </w:r>
          </w:p>
        </w:tc>
        <w:tc>
          <w:tcPr>
            <w:tcW w:w="2410" w:type="dxa"/>
            <w:tcBorders>
              <w:top w:val="single" w:sz="4" w:space="0" w:color="auto"/>
              <w:left w:val="single" w:sz="4" w:space="0" w:color="auto"/>
              <w:bottom w:val="single" w:sz="4" w:space="0" w:color="auto"/>
              <w:right w:val="single" w:sz="4" w:space="0" w:color="auto"/>
            </w:tcBorders>
            <w:hideMark/>
          </w:tcPr>
          <w:p w14:paraId="1CD2E78C" w14:textId="77777777" w:rsidR="00A56B60" w:rsidRDefault="00A56B60">
            <w:r>
              <w:t>2022 m.</w:t>
            </w:r>
          </w:p>
          <w:p w14:paraId="6209A21A"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269C9AC9" w14:textId="51A6C415" w:rsidR="00A56B60" w:rsidRDefault="00A56B60">
            <w:r>
              <w:t>Direktorė Laimutė Kazokaitienė, direktoriaus pavaduotoja socialiniams reikalams Ilma Geležėlienė</w:t>
            </w:r>
            <w:r w:rsidR="00AC1A9F">
              <w:t>, vyresn.soc. darbuotojos Jovita Cedronaitė- Šventickė, Sandra Pupinienė, Rima Diliūnienė</w:t>
            </w:r>
          </w:p>
        </w:tc>
        <w:tc>
          <w:tcPr>
            <w:tcW w:w="2629" w:type="dxa"/>
            <w:tcBorders>
              <w:top w:val="single" w:sz="4" w:space="0" w:color="auto"/>
              <w:left w:val="single" w:sz="4" w:space="0" w:color="auto"/>
              <w:bottom w:val="single" w:sz="4" w:space="0" w:color="auto"/>
              <w:right w:val="single" w:sz="4" w:space="0" w:color="auto"/>
            </w:tcBorders>
            <w:hideMark/>
          </w:tcPr>
          <w:p w14:paraId="60EAD49A" w14:textId="77777777" w:rsidR="00A56B60" w:rsidRDefault="00A56B60">
            <w:r>
              <w:t>Periodinis instruktavimas leis užtikrinti saugų darbą darbuotojams.</w:t>
            </w:r>
          </w:p>
        </w:tc>
      </w:tr>
      <w:tr w:rsidR="00BC4A3E" w14:paraId="69BE0BF4"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741E8614" w14:textId="77777777" w:rsidR="00A56B60" w:rsidRDefault="00A56B60">
            <w:r>
              <w:t>7.7.</w:t>
            </w:r>
          </w:p>
        </w:tc>
        <w:tc>
          <w:tcPr>
            <w:tcW w:w="5683" w:type="dxa"/>
            <w:tcBorders>
              <w:top w:val="single" w:sz="4" w:space="0" w:color="auto"/>
              <w:left w:val="single" w:sz="4" w:space="0" w:color="auto"/>
              <w:bottom w:val="single" w:sz="4" w:space="0" w:color="auto"/>
              <w:right w:val="single" w:sz="4" w:space="0" w:color="auto"/>
            </w:tcBorders>
            <w:hideMark/>
          </w:tcPr>
          <w:p w14:paraId="520AA5AD" w14:textId="77777777" w:rsidR="00A56B60" w:rsidRDefault="00A56B60">
            <w:r>
              <w:t>Sudaryti darbuotojų sąrašus higienos, pirmosios pagalbos mokymų poreikiui ir pateikti mokymų paslaugų teikėjams.</w:t>
            </w:r>
          </w:p>
        </w:tc>
        <w:tc>
          <w:tcPr>
            <w:tcW w:w="2625" w:type="dxa"/>
            <w:tcBorders>
              <w:top w:val="single" w:sz="4" w:space="0" w:color="auto"/>
              <w:left w:val="single" w:sz="4" w:space="0" w:color="auto"/>
              <w:bottom w:val="single" w:sz="4" w:space="0" w:color="auto"/>
              <w:right w:val="single" w:sz="4" w:space="0" w:color="auto"/>
            </w:tcBorders>
            <w:hideMark/>
          </w:tcPr>
          <w:p w14:paraId="7D82B3C9" w14:textId="77777777" w:rsidR="00A56B60" w:rsidRDefault="00A56B60">
            <w:r>
              <w:t>Įvykusių mokymų pažymėjimai.</w:t>
            </w:r>
          </w:p>
        </w:tc>
        <w:tc>
          <w:tcPr>
            <w:tcW w:w="2410" w:type="dxa"/>
            <w:tcBorders>
              <w:top w:val="single" w:sz="4" w:space="0" w:color="auto"/>
              <w:left w:val="single" w:sz="4" w:space="0" w:color="auto"/>
              <w:bottom w:val="single" w:sz="4" w:space="0" w:color="auto"/>
              <w:right w:val="single" w:sz="4" w:space="0" w:color="auto"/>
            </w:tcBorders>
            <w:hideMark/>
          </w:tcPr>
          <w:p w14:paraId="1A383356" w14:textId="77777777" w:rsidR="00A56B60" w:rsidRDefault="00A56B60">
            <w:r>
              <w:t>2022 m.</w:t>
            </w:r>
          </w:p>
          <w:p w14:paraId="791633E5"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63D1C73C" w14:textId="1B5D9D54" w:rsidR="00A56B60" w:rsidRDefault="00A56B60">
            <w:r>
              <w:t xml:space="preserve">Pagalbos į namus ir bendruomeninių paslaugų tarnybų vyresn. socialiniai darbuotojai. </w:t>
            </w:r>
          </w:p>
        </w:tc>
        <w:tc>
          <w:tcPr>
            <w:tcW w:w="2629" w:type="dxa"/>
            <w:tcBorders>
              <w:top w:val="single" w:sz="4" w:space="0" w:color="auto"/>
              <w:left w:val="single" w:sz="4" w:space="0" w:color="auto"/>
              <w:bottom w:val="single" w:sz="4" w:space="0" w:color="auto"/>
              <w:right w:val="single" w:sz="4" w:space="0" w:color="auto"/>
            </w:tcBorders>
            <w:hideMark/>
          </w:tcPr>
          <w:p w14:paraId="01D52A22" w14:textId="77777777" w:rsidR="00A56B60" w:rsidRDefault="00A56B60">
            <w:r>
              <w:t>Baigti mokymai darbuotojams suteiks žinių higienos ir pirmosios pagalbos srityse bei saugesnį socialinių paslaugų teikimą, paslaugų gavėjų saugumą.</w:t>
            </w:r>
          </w:p>
        </w:tc>
      </w:tr>
      <w:tr w:rsidR="00BC4A3E" w14:paraId="7DC3352B"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3ADD72EC" w14:textId="77777777" w:rsidR="00A56B60" w:rsidRDefault="00A56B60">
            <w:r>
              <w:t>7.8.</w:t>
            </w:r>
          </w:p>
        </w:tc>
        <w:tc>
          <w:tcPr>
            <w:tcW w:w="5683" w:type="dxa"/>
            <w:tcBorders>
              <w:top w:val="single" w:sz="4" w:space="0" w:color="auto"/>
              <w:left w:val="single" w:sz="4" w:space="0" w:color="auto"/>
              <w:bottom w:val="single" w:sz="4" w:space="0" w:color="auto"/>
              <w:right w:val="single" w:sz="4" w:space="0" w:color="auto"/>
            </w:tcBorders>
            <w:hideMark/>
          </w:tcPr>
          <w:p w14:paraId="5C8EAC10" w14:textId="77777777" w:rsidR="00A56B60" w:rsidRDefault="00A56B60">
            <w:r>
              <w:t>Sudaryti darbuotojų sąrašus profilaktiniam sveikatos patikrinimui atlikti ir pateikti Pakruojo rajono PSPC.</w:t>
            </w:r>
          </w:p>
        </w:tc>
        <w:tc>
          <w:tcPr>
            <w:tcW w:w="2625" w:type="dxa"/>
            <w:tcBorders>
              <w:top w:val="single" w:sz="4" w:space="0" w:color="auto"/>
              <w:left w:val="single" w:sz="4" w:space="0" w:color="auto"/>
              <w:bottom w:val="single" w:sz="4" w:space="0" w:color="auto"/>
              <w:right w:val="single" w:sz="4" w:space="0" w:color="auto"/>
            </w:tcBorders>
            <w:hideMark/>
          </w:tcPr>
          <w:p w14:paraId="686BC3F7" w14:textId="77777777" w:rsidR="00A56B60" w:rsidRDefault="00A56B60">
            <w:r>
              <w:t>Galiojančios profilaktinio sveikatos patikrinimo knygelės.</w:t>
            </w:r>
          </w:p>
        </w:tc>
        <w:tc>
          <w:tcPr>
            <w:tcW w:w="2410" w:type="dxa"/>
            <w:tcBorders>
              <w:top w:val="single" w:sz="4" w:space="0" w:color="auto"/>
              <w:left w:val="single" w:sz="4" w:space="0" w:color="auto"/>
              <w:bottom w:val="single" w:sz="4" w:space="0" w:color="auto"/>
              <w:right w:val="single" w:sz="4" w:space="0" w:color="auto"/>
            </w:tcBorders>
            <w:hideMark/>
          </w:tcPr>
          <w:p w14:paraId="0949D8FD" w14:textId="77777777" w:rsidR="00A56B60" w:rsidRDefault="00A56B60">
            <w:r>
              <w:t>2022 m.</w:t>
            </w:r>
          </w:p>
          <w:p w14:paraId="711617DB" w14:textId="77777777" w:rsidR="00A56B60" w:rsidRDefault="00A56B60">
            <w:r>
              <w:t>I-IV ketvirtis</w:t>
            </w:r>
          </w:p>
        </w:tc>
        <w:tc>
          <w:tcPr>
            <w:tcW w:w="1796" w:type="dxa"/>
            <w:tcBorders>
              <w:top w:val="single" w:sz="4" w:space="0" w:color="auto"/>
              <w:left w:val="single" w:sz="4" w:space="0" w:color="auto"/>
              <w:bottom w:val="single" w:sz="4" w:space="0" w:color="auto"/>
              <w:right w:val="single" w:sz="4" w:space="0" w:color="auto"/>
            </w:tcBorders>
            <w:hideMark/>
          </w:tcPr>
          <w:p w14:paraId="779E245E" w14:textId="167CFF04" w:rsidR="00A56B60" w:rsidRDefault="00A56B60">
            <w:r>
              <w:t>Pagalbos į namus</w:t>
            </w:r>
            <w:r w:rsidR="00CB6F88">
              <w:t xml:space="preserve">, integralios pagalbos </w:t>
            </w:r>
            <w:r>
              <w:t xml:space="preserve"> ir bendruomeninių paslaugų tarnybų vyresn. </w:t>
            </w:r>
            <w:r>
              <w:lastRenderedPageBreak/>
              <w:t>socialiniai darbuotojai.</w:t>
            </w:r>
          </w:p>
        </w:tc>
        <w:tc>
          <w:tcPr>
            <w:tcW w:w="2629" w:type="dxa"/>
            <w:tcBorders>
              <w:top w:val="single" w:sz="4" w:space="0" w:color="auto"/>
              <w:left w:val="single" w:sz="4" w:space="0" w:color="auto"/>
              <w:bottom w:val="single" w:sz="4" w:space="0" w:color="auto"/>
              <w:right w:val="single" w:sz="4" w:space="0" w:color="auto"/>
            </w:tcBorders>
            <w:hideMark/>
          </w:tcPr>
          <w:p w14:paraId="08E61513" w14:textId="77777777" w:rsidR="00A56B60" w:rsidRDefault="00A56B60">
            <w:r>
              <w:lastRenderedPageBreak/>
              <w:t>Atliktas sveikatos patikrinimas padės užtikrinti darbuotojų sveikatą bei paslaugų gavėjų saugumą.</w:t>
            </w:r>
          </w:p>
        </w:tc>
      </w:tr>
      <w:tr w:rsidR="00BC4A3E" w14:paraId="15B401DD" w14:textId="77777777" w:rsidTr="00A56B60">
        <w:tc>
          <w:tcPr>
            <w:tcW w:w="777" w:type="dxa"/>
            <w:tcBorders>
              <w:top w:val="single" w:sz="4" w:space="0" w:color="auto"/>
              <w:left w:val="single" w:sz="4" w:space="0" w:color="auto"/>
              <w:bottom w:val="single" w:sz="4" w:space="0" w:color="auto"/>
              <w:right w:val="single" w:sz="4" w:space="0" w:color="auto"/>
            </w:tcBorders>
            <w:hideMark/>
          </w:tcPr>
          <w:p w14:paraId="44DBA676" w14:textId="77777777" w:rsidR="00A56B60" w:rsidRDefault="00A56B60">
            <w:r>
              <w:t>7.9.</w:t>
            </w:r>
          </w:p>
        </w:tc>
        <w:tc>
          <w:tcPr>
            <w:tcW w:w="5683" w:type="dxa"/>
            <w:tcBorders>
              <w:top w:val="single" w:sz="4" w:space="0" w:color="auto"/>
              <w:left w:val="single" w:sz="4" w:space="0" w:color="auto"/>
              <w:bottom w:val="single" w:sz="4" w:space="0" w:color="auto"/>
              <w:right w:val="single" w:sz="4" w:space="0" w:color="auto"/>
            </w:tcBorders>
            <w:hideMark/>
          </w:tcPr>
          <w:p w14:paraId="398DCFD0" w14:textId="77777777" w:rsidR="00A56B60" w:rsidRDefault="00A56B60">
            <w:r>
              <w:t xml:space="preserve">Apdrausti socialinius darbuotojus, darbui su šeimomis patiriančiomis socialinę riziką, </w:t>
            </w:r>
          </w:p>
        </w:tc>
        <w:tc>
          <w:tcPr>
            <w:tcW w:w="2625" w:type="dxa"/>
            <w:tcBorders>
              <w:top w:val="single" w:sz="4" w:space="0" w:color="auto"/>
              <w:left w:val="single" w:sz="4" w:space="0" w:color="auto"/>
              <w:bottom w:val="single" w:sz="4" w:space="0" w:color="auto"/>
              <w:right w:val="single" w:sz="4" w:space="0" w:color="auto"/>
            </w:tcBorders>
            <w:hideMark/>
          </w:tcPr>
          <w:p w14:paraId="106A3B54" w14:textId="3192BAD7" w:rsidR="00A56B60" w:rsidRDefault="00A56B60">
            <w:r>
              <w:t>Sudaryta draudimo sutartis 2</w:t>
            </w:r>
            <w:r w:rsidR="00CB6F88">
              <w:t>1</w:t>
            </w:r>
            <w:r>
              <w:t xml:space="preserve"> </w:t>
            </w:r>
            <w:r w:rsidR="00CB6F88">
              <w:t>pareigybei</w:t>
            </w:r>
            <w:r>
              <w:t>, 7/24.</w:t>
            </w:r>
          </w:p>
        </w:tc>
        <w:tc>
          <w:tcPr>
            <w:tcW w:w="2410" w:type="dxa"/>
            <w:tcBorders>
              <w:top w:val="single" w:sz="4" w:space="0" w:color="auto"/>
              <w:left w:val="single" w:sz="4" w:space="0" w:color="auto"/>
              <w:bottom w:val="single" w:sz="4" w:space="0" w:color="auto"/>
              <w:right w:val="single" w:sz="4" w:space="0" w:color="auto"/>
            </w:tcBorders>
            <w:hideMark/>
          </w:tcPr>
          <w:p w14:paraId="5672B40C" w14:textId="77777777" w:rsidR="00A56B60" w:rsidRDefault="00A56B60">
            <w:r>
              <w:t>2022 m.</w:t>
            </w:r>
          </w:p>
          <w:p w14:paraId="0972027C" w14:textId="2FB9424E" w:rsidR="00A56B60" w:rsidRDefault="00A56B60">
            <w:r>
              <w:t>II ketvirtis</w:t>
            </w:r>
          </w:p>
        </w:tc>
        <w:tc>
          <w:tcPr>
            <w:tcW w:w="1796" w:type="dxa"/>
            <w:tcBorders>
              <w:top w:val="single" w:sz="4" w:space="0" w:color="auto"/>
              <w:left w:val="single" w:sz="4" w:space="0" w:color="auto"/>
              <w:bottom w:val="single" w:sz="4" w:space="0" w:color="auto"/>
              <w:right w:val="single" w:sz="4" w:space="0" w:color="auto"/>
            </w:tcBorders>
            <w:hideMark/>
          </w:tcPr>
          <w:p w14:paraId="75D60584" w14:textId="77777777" w:rsidR="00A56B60" w:rsidRDefault="00A56B60">
            <w:r>
              <w:t>Direktorė Laimutė Kazokaitienė, direktoriaus pavaduotoja socialiniams reikalams Ilma Geležėlienė, buhalterė Vitalija Mogulevičienė</w:t>
            </w:r>
          </w:p>
        </w:tc>
        <w:tc>
          <w:tcPr>
            <w:tcW w:w="2629" w:type="dxa"/>
            <w:tcBorders>
              <w:top w:val="single" w:sz="4" w:space="0" w:color="auto"/>
              <w:left w:val="single" w:sz="4" w:space="0" w:color="auto"/>
              <w:bottom w:val="single" w:sz="4" w:space="0" w:color="auto"/>
              <w:right w:val="single" w:sz="4" w:space="0" w:color="auto"/>
            </w:tcBorders>
            <w:hideMark/>
          </w:tcPr>
          <w:p w14:paraId="2E9E9B2E" w14:textId="77777777" w:rsidR="00A56B60" w:rsidRDefault="00A56B60">
            <w:r>
              <w:t>Darbuotojų draudimas padės užtikrinti saugų darbą.</w:t>
            </w:r>
          </w:p>
        </w:tc>
      </w:tr>
    </w:tbl>
    <w:p w14:paraId="35B84012" w14:textId="1446FCFA" w:rsidR="00A56B60" w:rsidRDefault="00A56B60" w:rsidP="00A56B60">
      <w:r>
        <w:t>Centro veiklos plano peržiūros numatytos 202</w:t>
      </w:r>
      <w:r w:rsidR="004C53E3">
        <w:t>2</w:t>
      </w:r>
      <w:r>
        <w:t>-07-07 ir 202</w:t>
      </w:r>
      <w:r w:rsidR="004C53E3">
        <w:t>2</w:t>
      </w:r>
      <w:r>
        <w:t>-11-09</w:t>
      </w:r>
    </w:p>
    <w:p w14:paraId="7448E5A4" w14:textId="77777777" w:rsidR="002911A1" w:rsidRDefault="002911A1"/>
    <w:sectPr w:rsidR="002911A1" w:rsidSect="00A56B6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475B"/>
    <w:multiLevelType w:val="hybridMultilevel"/>
    <w:tmpl w:val="7D0842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02188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6E"/>
    <w:rsid w:val="00154C6A"/>
    <w:rsid w:val="00284BD3"/>
    <w:rsid w:val="002911A1"/>
    <w:rsid w:val="004C53E3"/>
    <w:rsid w:val="00637B49"/>
    <w:rsid w:val="006D41D9"/>
    <w:rsid w:val="007047A0"/>
    <w:rsid w:val="007161EE"/>
    <w:rsid w:val="00932CC2"/>
    <w:rsid w:val="009E026E"/>
    <w:rsid w:val="00A23C72"/>
    <w:rsid w:val="00A56B60"/>
    <w:rsid w:val="00AC1A9F"/>
    <w:rsid w:val="00AD4591"/>
    <w:rsid w:val="00BC4A3E"/>
    <w:rsid w:val="00C43A39"/>
    <w:rsid w:val="00C94D2E"/>
    <w:rsid w:val="00CB6F88"/>
    <w:rsid w:val="00ED2AD8"/>
    <w:rsid w:val="00F861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DA93"/>
  <w15:chartTrackingRefBased/>
  <w15:docId w15:val="{379B2DF4-79B9-4AB5-9E8A-6D4ADF9C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6B6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A56B60"/>
    <w:rPr>
      <w:color w:val="0000FF"/>
      <w:u w:val="single"/>
    </w:rPr>
  </w:style>
  <w:style w:type="character" w:customStyle="1" w:styleId="fontstyle01">
    <w:name w:val="fontstyle01"/>
    <w:rsid w:val="00A56B60"/>
    <w:rPr>
      <w:rFonts w:ascii="TimesNewRomanPSMT" w:hAnsi="TimesNewRomanPSMT" w:hint="default"/>
      <w:b w:val="0"/>
      <w:bCs w:val="0"/>
      <w:i w:val="0"/>
      <w:iCs w:val="0"/>
      <w:color w:val="000000"/>
      <w:sz w:val="24"/>
      <w:szCs w:val="24"/>
    </w:rPr>
  </w:style>
  <w:style w:type="character" w:customStyle="1" w:styleId="fontstyle21">
    <w:name w:val="fontstyle21"/>
    <w:rsid w:val="00A56B60"/>
    <w:rPr>
      <w:rFonts w:ascii="TimesNewRomanPS-BoldMT" w:hAnsi="TimesNewRomanPS-BoldMT" w:hint="default"/>
      <w:b/>
      <w:bCs/>
      <w:i w:val="0"/>
      <w:iCs w:val="0"/>
      <w:color w:val="000000"/>
      <w:sz w:val="24"/>
      <w:szCs w:val="24"/>
    </w:rPr>
  </w:style>
  <w:style w:type="character" w:customStyle="1" w:styleId="fontstyle31">
    <w:name w:val="fontstyle31"/>
    <w:rsid w:val="00A56B60"/>
    <w:rPr>
      <w:rFonts w:ascii="TimesNewRomanPS-BoldItalicMT" w:hAnsi="TimesNewRomanPS-BoldItalicMT" w:hint="default"/>
      <w:b/>
      <w:bCs/>
      <w:i/>
      <w:iCs/>
      <w:color w:val="000000"/>
      <w:sz w:val="24"/>
      <w:szCs w:val="24"/>
    </w:rPr>
  </w:style>
  <w:style w:type="character" w:customStyle="1" w:styleId="fontstyle41">
    <w:name w:val="fontstyle41"/>
    <w:rsid w:val="00A56B60"/>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ruojis.lt" TargetMode="External"/><Relationship Id="rId5" Type="http://schemas.openxmlformats.org/officeDocument/2006/relationships/hyperlink" Target="http://www.pn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14320</Words>
  <Characters>8163</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17</cp:revision>
  <dcterms:created xsi:type="dcterms:W3CDTF">2022-03-21T14:10:00Z</dcterms:created>
  <dcterms:modified xsi:type="dcterms:W3CDTF">2022-04-12T06:54:00Z</dcterms:modified>
</cp:coreProperties>
</file>